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65DD">
      <w:pPr>
        <w:pStyle w:val="2"/>
        <w:bidi w:val="0"/>
        <w:jc w:val="center"/>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w:t>
      </w:r>
      <w:r>
        <w:rPr>
          <w:rFonts w:hint="eastAsia" w:ascii="方正小标宋_GBK" w:hAnsi="方正小标宋_GBK" w:eastAsia="方正小标宋_GBK" w:cs="方正小标宋_GBK"/>
          <w:b w:val="0"/>
          <w:bCs/>
          <w:sz w:val="40"/>
          <w:szCs w:val="40"/>
          <w:lang w:val="en-US" w:eastAsia="zh-CN"/>
        </w:rPr>
        <w:t>智能扫码平台</w:t>
      </w:r>
      <w:r>
        <w:rPr>
          <w:rFonts w:hint="eastAsia" w:ascii="方正小标宋_GBK" w:hAnsi="方正小标宋_GBK" w:eastAsia="方正小标宋_GBK" w:cs="方正小标宋_GBK"/>
          <w:b w:val="0"/>
          <w:bCs/>
          <w:sz w:val="40"/>
          <w:szCs w:val="40"/>
        </w:rPr>
        <w:t>设备进行院内</w:t>
      </w:r>
      <w:r>
        <w:rPr>
          <w:rFonts w:hint="eastAsia" w:ascii="方正小标宋_GBK" w:hAnsi="方正小标宋_GBK" w:eastAsia="方正小标宋_GBK" w:cs="方正小标宋_GBK"/>
          <w:b w:val="0"/>
          <w:bCs/>
          <w:sz w:val="40"/>
          <w:szCs w:val="40"/>
          <w:lang w:val="en-US" w:eastAsia="zh-CN"/>
        </w:rPr>
        <w:t>询价</w:t>
      </w:r>
      <w:r>
        <w:rPr>
          <w:rFonts w:hint="eastAsia" w:ascii="方正小标宋_GBK" w:hAnsi="方正小标宋_GBK" w:eastAsia="方正小标宋_GBK" w:cs="方正小标宋_GBK"/>
          <w:b w:val="0"/>
          <w:bCs/>
          <w:sz w:val="40"/>
          <w:szCs w:val="40"/>
        </w:rPr>
        <w:t>的通知</w:t>
      </w:r>
    </w:p>
    <w:p w14:paraId="5249C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0"/>
        <w:jc w:val="both"/>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rPr>
        <w:t>各公司：</w:t>
      </w:r>
    </w:p>
    <w:p w14:paraId="65FCA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我院拟</w:t>
      </w:r>
      <w:r>
        <w:rPr>
          <w:rFonts w:hint="eastAsia" w:ascii="仿宋_GB2312" w:hAnsi="仿宋_GB2312" w:eastAsia="仿宋_GB2312" w:cs="仿宋_GB2312"/>
          <w:i w:val="0"/>
          <w:iCs w:val="0"/>
          <w:caps w:val="0"/>
          <w:color w:val="000000"/>
          <w:spacing w:val="0"/>
          <w:sz w:val="24"/>
          <w:szCs w:val="24"/>
          <w:lang w:val="en-US" w:eastAsia="zh-CN"/>
        </w:rPr>
        <w:t>采购六套智能扫码平台(高拍仪)用于药房追溯码上传</w:t>
      </w:r>
      <w:r>
        <w:rPr>
          <w:rFonts w:hint="eastAsia" w:ascii="仿宋_GB2312" w:hAnsi="仿宋_GB2312" w:eastAsia="仿宋_GB2312" w:cs="仿宋_GB2312"/>
          <w:i w:val="0"/>
          <w:iCs w:val="0"/>
          <w:caps w:val="0"/>
          <w:color w:val="000000"/>
          <w:spacing w:val="0"/>
          <w:sz w:val="24"/>
          <w:szCs w:val="24"/>
        </w:rPr>
        <w:t>，欢迎具有相关处理资质的公司参加。</w:t>
      </w:r>
    </w:p>
    <w:p w14:paraId="39B226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420"/>
        <w:jc w:val="both"/>
        <w:rPr>
          <w:rFonts w:hint="eastAsia" w:ascii="仿宋_GB2312" w:hAnsi="仿宋_GB2312" w:eastAsia="仿宋_GB2312" w:cs="仿宋_GB2312"/>
          <w:i w:val="0"/>
          <w:iCs w:val="0"/>
          <w:caps w:val="0"/>
          <w:color w:val="000000"/>
          <w:spacing w:val="0"/>
          <w:sz w:val="24"/>
          <w:szCs w:val="24"/>
        </w:rPr>
      </w:pPr>
    </w:p>
    <w:tbl>
      <w:tblPr>
        <w:tblStyle w:val="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518"/>
        <w:gridCol w:w="1575"/>
        <w:gridCol w:w="1200"/>
        <w:gridCol w:w="784"/>
        <w:gridCol w:w="1241"/>
        <w:gridCol w:w="1234"/>
      </w:tblGrid>
      <w:tr w14:paraId="65C7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4" w:type="dxa"/>
            <w:noWrap w:val="0"/>
            <w:vAlign w:val="center"/>
          </w:tcPr>
          <w:p w14:paraId="5C7F2656">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序号</w:t>
            </w:r>
          </w:p>
        </w:tc>
        <w:tc>
          <w:tcPr>
            <w:tcW w:w="1518" w:type="dxa"/>
            <w:noWrap w:val="0"/>
            <w:vAlign w:val="center"/>
          </w:tcPr>
          <w:p w14:paraId="1DA676BC">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名称</w:t>
            </w:r>
          </w:p>
        </w:tc>
        <w:tc>
          <w:tcPr>
            <w:tcW w:w="1575" w:type="dxa"/>
            <w:noWrap w:val="0"/>
            <w:vAlign w:val="center"/>
          </w:tcPr>
          <w:p w14:paraId="331A659D">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最高限价（万元）</w:t>
            </w:r>
          </w:p>
        </w:tc>
        <w:tc>
          <w:tcPr>
            <w:tcW w:w="1200" w:type="dxa"/>
            <w:noWrap w:val="0"/>
            <w:vAlign w:val="center"/>
          </w:tcPr>
          <w:p w14:paraId="320156EC">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采购数量</w:t>
            </w:r>
          </w:p>
        </w:tc>
        <w:tc>
          <w:tcPr>
            <w:tcW w:w="784" w:type="dxa"/>
            <w:noWrap w:val="0"/>
            <w:vAlign w:val="center"/>
          </w:tcPr>
          <w:p w14:paraId="055F55A0">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单位</w:t>
            </w:r>
          </w:p>
        </w:tc>
        <w:tc>
          <w:tcPr>
            <w:tcW w:w="1241" w:type="dxa"/>
            <w:noWrap w:val="0"/>
            <w:vAlign w:val="center"/>
          </w:tcPr>
          <w:p w14:paraId="42B9E599">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成交供应商(个）</w:t>
            </w:r>
          </w:p>
        </w:tc>
        <w:tc>
          <w:tcPr>
            <w:tcW w:w="1234" w:type="dxa"/>
            <w:noWrap w:val="0"/>
            <w:vAlign w:val="center"/>
          </w:tcPr>
          <w:p w14:paraId="0BD873E9">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需求部门</w:t>
            </w:r>
          </w:p>
        </w:tc>
      </w:tr>
      <w:tr w14:paraId="034A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74" w:type="dxa"/>
            <w:noWrap w:val="0"/>
            <w:vAlign w:val="center"/>
          </w:tcPr>
          <w:p w14:paraId="30658227">
            <w:pPr>
              <w:pStyle w:val="4"/>
              <w:keepNext w:val="0"/>
              <w:keepLines w:val="0"/>
              <w:pageBreakBefore w:val="0"/>
              <w:kinsoku/>
              <w:overflowPunct/>
              <w:topLinePunct w:val="0"/>
              <w:autoSpaceDE/>
              <w:autoSpaceDN/>
              <w:bidi w:val="0"/>
              <w:adjustRightInd/>
              <w:spacing w:before="120" w:beforeLines="50" w:beforeAutospacing="0" w:after="0" w:afterAutospacing="0" w:line="240" w:lineRule="auto"/>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1</w:t>
            </w:r>
          </w:p>
        </w:tc>
        <w:tc>
          <w:tcPr>
            <w:tcW w:w="1518" w:type="dxa"/>
            <w:noWrap w:val="0"/>
            <w:vAlign w:val="center"/>
          </w:tcPr>
          <w:p w14:paraId="7E60CD83">
            <w:pPr>
              <w:keepNext w:val="0"/>
              <w:keepLines w:val="0"/>
              <w:pageBreakBefore w:val="0"/>
              <w:widowControl/>
              <w:kinsoku/>
              <w:overflowPunct/>
              <w:topLinePunct w:val="0"/>
              <w:autoSpaceDE/>
              <w:autoSpaceDN/>
              <w:bidi w:val="0"/>
              <w:adjustRightInd/>
              <w:spacing w:line="240"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智能扫码平台</w:t>
            </w:r>
          </w:p>
        </w:tc>
        <w:tc>
          <w:tcPr>
            <w:tcW w:w="1575" w:type="dxa"/>
            <w:noWrap w:val="0"/>
            <w:vAlign w:val="center"/>
          </w:tcPr>
          <w:p w14:paraId="5778FA37">
            <w:pPr>
              <w:keepNext w:val="0"/>
              <w:keepLines w:val="0"/>
              <w:pageBreakBefore w:val="0"/>
              <w:widowControl/>
              <w:kinsoku/>
              <w:overflowPunct/>
              <w:topLinePunct w:val="0"/>
              <w:autoSpaceDE/>
              <w:autoSpaceDN/>
              <w:bidi w:val="0"/>
              <w:adjustRightInd/>
              <w:spacing w:line="240"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3万以下（不包含3万）</w:t>
            </w:r>
          </w:p>
        </w:tc>
        <w:tc>
          <w:tcPr>
            <w:tcW w:w="1200" w:type="dxa"/>
            <w:noWrap w:val="0"/>
            <w:vAlign w:val="center"/>
          </w:tcPr>
          <w:p w14:paraId="75CF3C5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val="en-US" w:eastAsia="zh-CN"/>
              </w:rPr>
              <w:t>6</w:t>
            </w:r>
          </w:p>
        </w:tc>
        <w:tc>
          <w:tcPr>
            <w:tcW w:w="784" w:type="dxa"/>
            <w:noWrap w:val="0"/>
            <w:vAlign w:val="center"/>
          </w:tcPr>
          <w:p w14:paraId="072CC46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kern w:val="2"/>
                <w:sz w:val="24"/>
                <w:szCs w:val="24"/>
                <w:lang w:val="en-US" w:eastAsia="zh-CN"/>
              </w:rPr>
              <w:t>套</w:t>
            </w:r>
          </w:p>
        </w:tc>
        <w:tc>
          <w:tcPr>
            <w:tcW w:w="1241" w:type="dxa"/>
            <w:noWrap w:val="0"/>
            <w:vAlign w:val="center"/>
          </w:tcPr>
          <w:p w14:paraId="17E551D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1</w:t>
            </w:r>
          </w:p>
        </w:tc>
        <w:tc>
          <w:tcPr>
            <w:tcW w:w="1234" w:type="dxa"/>
            <w:noWrap w:val="0"/>
            <w:vAlign w:val="center"/>
          </w:tcPr>
          <w:p w14:paraId="3B8497B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szCs w:val="24"/>
                <w:lang w:val="en-US" w:eastAsia="zh-CN"/>
              </w:rPr>
              <w:t>药剂科</w:t>
            </w:r>
          </w:p>
        </w:tc>
      </w:tr>
    </w:tbl>
    <w:p w14:paraId="1BD92F33"/>
    <w:p w14:paraId="462FA4F8">
      <w:pPr>
        <w:rPr>
          <w:rFonts w:hint="eastAsia"/>
          <w:lang w:val="en-US" w:eastAsia="zh-CN"/>
        </w:rPr>
      </w:pPr>
    </w:p>
    <w:p w14:paraId="56E43207">
      <w:pPr>
        <w:pStyle w:val="3"/>
        <w:keepNext/>
        <w:keepLines/>
        <w:pageBreakBefore w:val="0"/>
        <w:widowControl w:val="0"/>
        <w:kinsoku/>
        <w:wordWrap/>
        <w:overflowPunct/>
        <w:topLinePunct w:val="0"/>
        <w:autoSpaceDE/>
        <w:autoSpaceDN/>
        <w:bidi w:val="0"/>
        <w:adjustRightInd/>
        <w:snapToGrid/>
        <w:spacing w:before="140" w:after="140" w:line="240" w:lineRule="auto"/>
        <w:jc w:val="left"/>
        <w:textAlignment w:val="auto"/>
        <w:rPr>
          <w:rFonts w:hint="eastAsia"/>
          <w:b/>
          <w:sz w:val="28"/>
          <w:szCs w:val="22"/>
          <w:lang w:val="en-US" w:eastAsia="zh-CN"/>
        </w:rPr>
      </w:pPr>
      <w:r>
        <w:rPr>
          <w:rFonts w:hint="eastAsia"/>
          <w:b/>
          <w:sz w:val="28"/>
          <w:szCs w:val="22"/>
          <w:lang w:val="en-US" w:eastAsia="zh-CN"/>
        </w:rPr>
        <w:t>一、参数要求</w:t>
      </w:r>
    </w:p>
    <w:p w14:paraId="57BCC61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工作站的参数要求如下：</w:t>
      </w:r>
      <w:bookmarkStart w:id="10" w:name="_GoBack"/>
      <w:bookmarkEnd w:id="10"/>
    </w:p>
    <w:p w14:paraId="7C29BB1F">
      <w:pPr>
        <w:rPr>
          <w:rFonts w:hint="default"/>
          <w:lang w:val="en-US" w:eastAsia="zh-CN"/>
        </w:rPr>
      </w:pPr>
    </w:p>
    <w:tbl>
      <w:tblPr>
        <w:tblStyle w:val="5"/>
        <w:tblW w:w="8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582"/>
        <w:gridCol w:w="4204"/>
        <w:gridCol w:w="930"/>
        <w:gridCol w:w="810"/>
      </w:tblGrid>
      <w:tr w14:paraId="2BC3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68B8">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DDB8">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w:t>
            </w:r>
          </w:p>
        </w:tc>
        <w:tc>
          <w:tcPr>
            <w:tcW w:w="4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CA20E">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品牌及规格</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DE2B3">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4DC1">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数量</w:t>
            </w:r>
          </w:p>
        </w:tc>
      </w:tr>
      <w:tr w14:paraId="5BFF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exac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71855">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71DD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药品追溯码智能扫码平台</w:t>
            </w:r>
          </w:p>
        </w:tc>
        <w:tc>
          <w:tcPr>
            <w:tcW w:w="4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9206E">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NLS-FM600-DTC</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F5B8">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CA5F">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r>
    </w:tbl>
    <w:p w14:paraId="3CE83CC7">
      <w:pPr>
        <w:jc w:val="center"/>
        <w:rPr>
          <w:rFonts w:hint="default"/>
          <w:lang w:val="en-US" w:eastAsia="zh-CN"/>
        </w:rPr>
      </w:pPr>
    </w:p>
    <w:p w14:paraId="4B939EBF">
      <w:pPr>
        <w:pStyle w:val="3"/>
        <w:keepNext/>
        <w:keepLines/>
        <w:pageBreakBefore w:val="0"/>
        <w:widowControl w:val="0"/>
        <w:kinsoku/>
        <w:wordWrap/>
        <w:overflowPunct/>
        <w:topLinePunct w:val="0"/>
        <w:autoSpaceDE/>
        <w:autoSpaceDN/>
        <w:bidi w:val="0"/>
        <w:adjustRightInd/>
        <w:snapToGrid/>
        <w:spacing w:before="140" w:after="140" w:line="240" w:lineRule="auto"/>
        <w:jc w:val="left"/>
        <w:textAlignment w:val="auto"/>
        <w:rPr>
          <w:rFonts w:hint="eastAsia"/>
          <w:b/>
          <w:sz w:val="28"/>
          <w:szCs w:val="22"/>
          <w:lang w:val="en-US" w:eastAsia="zh-CN"/>
        </w:rPr>
      </w:pPr>
      <w:r>
        <w:rPr>
          <w:rFonts w:hint="eastAsia"/>
          <w:b/>
          <w:sz w:val="28"/>
          <w:szCs w:val="22"/>
          <w:lang w:val="en-US" w:eastAsia="zh-CN"/>
        </w:rPr>
        <w:t>二、商务要求</w:t>
      </w:r>
    </w:p>
    <w:p w14:paraId="527BE94C">
      <w:pPr>
        <w:keepNext w:val="0"/>
        <w:keepLines w:val="0"/>
        <w:pageBreakBefore w:val="0"/>
        <w:kinsoku/>
        <w:overflowPunct/>
        <w:topLinePunct w:val="0"/>
        <w:autoSpaceDE/>
        <w:autoSpaceDN/>
        <w:bidi w:val="0"/>
        <w:adjustRightInd/>
        <w:spacing w:line="240" w:lineRule="auto"/>
        <w:ind w:firstLine="482" w:firstLineChars="200"/>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1、交货期</w:t>
      </w:r>
    </w:p>
    <w:p w14:paraId="5ACC7CD0">
      <w:pPr>
        <w:keepNext w:val="0"/>
        <w:keepLines w:val="0"/>
        <w:pageBreakBefore w:val="0"/>
        <w:kinsoku/>
        <w:overflowPunct/>
        <w:topLinePunct w:val="0"/>
        <w:autoSpaceDE/>
        <w:autoSpaceDN/>
        <w:bidi w:val="0"/>
        <w:adjustRightInd/>
        <w:spacing w:line="240" w:lineRule="auto"/>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应在合同签订后</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个日历日内交货并完成安装调试或按采购人需求执行</w:t>
      </w:r>
      <w:r>
        <w:rPr>
          <w:rFonts w:hint="eastAsia" w:ascii="仿宋_GB2312" w:hAnsi="仿宋_GB2312" w:eastAsia="仿宋_GB2312" w:cs="仿宋_GB2312"/>
          <w:color w:val="000000"/>
          <w:kern w:val="0"/>
          <w:sz w:val="24"/>
          <w:szCs w:val="24"/>
        </w:rPr>
        <w:t>。</w:t>
      </w:r>
    </w:p>
    <w:p w14:paraId="4785ACC4">
      <w:pPr>
        <w:keepNext w:val="0"/>
        <w:keepLines w:val="0"/>
        <w:pageBreakBefore w:val="0"/>
        <w:kinsoku/>
        <w:overflowPunct/>
        <w:topLinePunct w:val="0"/>
        <w:autoSpaceDE/>
        <w:autoSpaceDN/>
        <w:bidi w:val="0"/>
        <w:adjustRightInd/>
        <w:spacing w:line="240" w:lineRule="auto"/>
        <w:ind w:firstLine="482" w:firstLineChars="200"/>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2、交货地点</w:t>
      </w:r>
    </w:p>
    <w:p w14:paraId="6C767EE0">
      <w:pPr>
        <w:keepNext w:val="0"/>
        <w:keepLines w:val="0"/>
        <w:pageBreakBefore w:val="0"/>
        <w:kinsoku/>
        <w:overflowPunct/>
        <w:topLinePunct w:val="0"/>
        <w:autoSpaceDE/>
        <w:autoSpaceDN/>
        <w:bidi w:val="0"/>
        <w:adjustRightInd/>
        <w:snapToGrid w:val="0"/>
        <w:spacing w:line="240" w:lineRule="auto"/>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交货地</w:t>
      </w:r>
      <w:r>
        <w:rPr>
          <w:rFonts w:hint="eastAsia" w:ascii="仿宋_GB2312" w:hAnsi="仿宋_GB2312" w:eastAsia="仿宋_GB2312" w:cs="仿宋_GB2312"/>
          <w:color w:val="000000"/>
          <w:kern w:val="0"/>
          <w:sz w:val="24"/>
          <w:szCs w:val="24"/>
          <w:highlight w:val="none"/>
        </w:rPr>
        <w:t>点：</w:t>
      </w:r>
      <w:r>
        <w:rPr>
          <w:rFonts w:hint="eastAsia" w:ascii="仿宋_GB2312" w:hAnsi="仿宋_GB2312" w:eastAsia="仿宋_GB2312" w:cs="仿宋_GB2312"/>
          <w:color w:val="000000"/>
          <w:kern w:val="0"/>
          <w:sz w:val="24"/>
          <w:szCs w:val="24"/>
        </w:rPr>
        <w:t>采购人指定地点。</w:t>
      </w:r>
    </w:p>
    <w:p w14:paraId="7000B817">
      <w:pPr>
        <w:keepNext w:val="0"/>
        <w:keepLines w:val="0"/>
        <w:pageBreakBefore w:val="0"/>
        <w:kinsoku/>
        <w:overflowPunct/>
        <w:topLinePunct w:val="0"/>
        <w:autoSpaceDE/>
        <w:autoSpaceDN/>
        <w:bidi w:val="0"/>
        <w:adjustRightInd/>
        <w:spacing w:line="240" w:lineRule="auto"/>
        <w:ind w:firstLine="482" w:firstLineChars="200"/>
        <w:rPr>
          <w:rFonts w:hint="eastAsia" w:ascii="仿宋_GB2312" w:hAnsi="仿宋_GB2312" w:eastAsia="仿宋_GB2312" w:cs="仿宋_GB2312"/>
          <w:b/>
          <w:color w:val="000000"/>
          <w:sz w:val="24"/>
          <w:szCs w:val="24"/>
        </w:rPr>
      </w:pPr>
      <w:bookmarkStart w:id="0" w:name="_Toc24122"/>
      <w:bookmarkStart w:id="1" w:name="_Toc15650"/>
      <w:bookmarkStart w:id="2" w:name="_Toc4791"/>
      <w:bookmarkStart w:id="3" w:name="_Toc7794"/>
      <w:bookmarkStart w:id="4" w:name="_Toc2072"/>
      <w:bookmarkStart w:id="5" w:name="_Toc76373878"/>
      <w:bookmarkStart w:id="6" w:name="_Toc31843"/>
      <w:bookmarkStart w:id="7" w:name="_Toc1768"/>
      <w:bookmarkStart w:id="8" w:name="_Toc17524"/>
      <w:bookmarkStart w:id="9" w:name="_Toc17944"/>
      <w:r>
        <w:rPr>
          <w:rFonts w:hint="eastAsia" w:ascii="仿宋_GB2312" w:hAnsi="仿宋_GB2312" w:eastAsia="仿宋_GB2312" w:cs="仿宋_GB2312"/>
          <w:b/>
          <w:color w:val="000000"/>
          <w:sz w:val="24"/>
          <w:szCs w:val="24"/>
          <w:lang w:val="en-US" w:eastAsia="zh-CN"/>
        </w:rPr>
        <w:t>3、</w:t>
      </w:r>
      <w:r>
        <w:rPr>
          <w:rFonts w:hint="eastAsia" w:ascii="仿宋_GB2312" w:hAnsi="仿宋_GB2312" w:eastAsia="仿宋_GB2312" w:cs="仿宋_GB2312"/>
          <w:b/>
          <w:color w:val="000000"/>
          <w:sz w:val="24"/>
          <w:szCs w:val="24"/>
        </w:rPr>
        <w:t>报价要求</w:t>
      </w:r>
      <w:bookmarkEnd w:id="0"/>
      <w:bookmarkEnd w:id="1"/>
      <w:bookmarkEnd w:id="2"/>
      <w:bookmarkEnd w:id="3"/>
      <w:bookmarkEnd w:id="4"/>
      <w:bookmarkEnd w:id="5"/>
      <w:bookmarkEnd w:id="6"/>
      <w:bookmarkEnd w:id="7"/>
      <w:bookmarkEnd w:id="8"/>
      <w:bookmarkEnd w:id="9"/>
    </w:p>
    <w:p w14:paraId="3B979365">
      <w:pPr>
        <w:keepNext w:val="0"/>
        <w:keepLines w:val="0"/>
        <w:pageBreakBefore w:val="0"/>
        <w:kinsoku/>
        <w:overflowPunct/>
        <w:topLinePunct w:val="0"/>
        <w:autoSpaceDE/>
        <w:autoSpaceDN/>
        <w:bidi w:val="0"/>
        <w:adjustRightInd/>
        <w:snapToGrid w:val="0"/>
        <w:spacing w:line="240" w:lineRule="auto"/>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本次报价须为人民币报价，包含：货物、技术资料、货物的税费、运输费、安装费、保险费、包装费、装卸费、培训费、与货物有关的竞选人应纳的税费、售后服务费与医院信息系统接口费等货到采购人指定地点的所有费用及安装验收费用。</w:t>
      </w:r>
      <w:r>
        <w:rPr>
          <w:rFonts w:hint="eastAsia" w:ascii="仿宋_GB2312" w:hAnsi="仿宋_GB2312" w:eastAsia="仿宋_GB2312" w:cs="仿宋_GB2312"/>
          <w:color w:val="000000"/>
          <w:kern w:val="0"/>
          <w:sz w:val="24"/>
          <w:szCs w:val="24"/>
        </w:rPr>
        <w:t>因为中选人自身原因造成漏报、少报皆由其自行承担责任，采购人不再补偿。</w:t>
      </w:r>
    </w:p>
    <w:p w14:paraId="6A67F86C">
      <w:pPr>
        <w:keepNext w:val="0"/>
        <w:keepLines w:val="0"/>
        <w:pageBreakBefore w:val="0"/>
        <w:numPr>
          <w:ilvl w:val="0"/>
          <w:numId w:val="1"/>
        </w:numPr>
        <w:kinsoku/>
        <w:overflowPunct/>
        <w:topLinePunct w:val="0"/>
        <w:autoSpaceDE/>
        <w:autoSpaceDN/>
        <w:bidi w:val="0"/>
        <w:adjustRightInd/>
        <w:snapToGrid w:val="0"/>
        <w:spacing w:line="240" w:lineRule="auto"/>
        <w:ind w:firstLine="482" w:firstLineChars="200"/>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付款方式</w:t>
      </w:r>
    </w:p>
    <w:p w14:paraId="3D9761F9">
      <w:pPr>
        <w:keepNext w:val="0"/>
        <w:keepLines w:val="0"/>
        <w:pageBreakBefore w:val="0"/>
        <w:numPr>
          <w:ilvl w:val="0"/>
          <w:numId w:val="0"/>
        </w:numPr>
        <w:kinsoku/>
        <w:overflowPunct/>
        <w:topLinePunct w:val="0"/>
        <w:autoSpaceDE/>
        <w:autoSpaceDN/>
        <w:bidi w:val="0"/>
        <w:adjustRightInd/>
        <w:snapToGrid w:val="0"/>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交货安装完成</w:t>
      </w:r>
      <w:r>
        <w:rPr>
          <w:rFonts w:hint="eastAsia" w:ascii="仿宋_GB2312" w:hAnsi="仿宋_GB2312" w:eastAsia="仿宋_GB2312" w:cs="仿宋_GB2312"/>
          <w:color w:val="000000"/>
          <w:sz w:val="24"/>
          <w:szCs w:val="24"/>
        </w:rPr>
        <w:t>后</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供应商应开具</w:t>
      </w:r>
      <w:r>
        <w:rPr>
          <w:rFonts w:hint="eastAsia" w:ascii="仿宋_GB2312" w:hAnsi="仿宋_GB2312" w:eastAsia="仿宋_GB2312" w:cs="仿宋_GB2312"/>
          <w:color w:val="000000"/>
          <w:sz w:val="24"/>
          <w:szCs w:val="24"/>
        </w:rPr>
        <w:t>发票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采购人30</w:t>
      </w:r>
      <w:r>
        <w:rPr>
          <w:rFonts w:hint="eastAsia" w:ascii="仿宋_GB2312" w:hAnsi="仿宋_GB2312" w:eastAsia="仿宋_GB2312" w:cs="仿宋_GB2312"/>
          <w:color w:val="000000"/>
          <w:sz w:val="24"/>
          <w:szCs w:val="24"/>
        </w:rPr>
        <w:t>个</w:t>
      </w:r>
      <w:r>
        <w:rPr>
          <w:rFonts w:hint="eastAsia" w:ascii="仿宋_GB2312" w:hAnsi="仿宋_GB2312" w:eastAsia="仿宋_GB2312" w:cs="仿宋_GB2312"/>
          <w:color w:val="000000"/>
          <w:sz w:val="24"/>
          <w:szCs w:val="24"/>
          <w:lang w:val="en-US" w:eastAsia="zh-CN"/>
        </w:rPr>
        <w:t>工作</w:t>
      </w:r>
      <w:r>
        <w:rPr>
          <w:rFonts w:hint="eastAsia" w:ascii="仿宋_GB2312" w:hAnsi="仿宋_GB2312" w:eastAsia="仿宋_GB2312" w:cs="仿宋_GB2312"/>
          <w:color w:val="000000"/>
          <w:sz w:val="24"/>
          <w:szCs w:val="24"/>
        </w:rPr>
        <w:t>日内</w:t>
      </w:r>
      <w:r>
        <w:rPr>
          <w:rFonts w:hint="eastAsia" w:ascii="仿宋_GB2312" w:hAnsi="仿宋_GB2312" w:eastAsia="仿宋_GB2312" w:cs="仿宋_GB2312"/>
          <w:color w:val="000000"/>
          <w:sz w:val="24"/>
          <w:szCs w:val="24"/>
          <w:lang w:val="en-US" w:eastAsia="zh-CN"/>
        </w:rPr>
        <w:t>完成</w:t>
      </w:r>
      <w:r>
        <w:rPr>
          <w:rFonts w:hint="eastAsia" w:ascii="仿宋_GB2312" w:hAnsi="仿宋_GB2312" w:eastAsia="仿宋_GB2312" w:cs="仿宋_GB2312"/>
          <w:color w:val="000000"/>
          <w:sz w:val="24"/>
          <w:szCs w:val="24"/>
        </w:rPr>
        <w:t>付款。</w:t>
      </w:r>
    </w:p>
    <w:p w14:paraId="68E19B3C">
      <w:pPr>
        <w:keepNext w:val="0"/>
        <w:keepLines w:val="0"/>
        <w:pageBreakBefore w:val="0"/>
        <w:kinsoku/>
        <w:overflowPunct/>
        <w:topLinePunct w:val="0"/>
        <w:autoSpaceDE/>
        <w:autoSpaceDN/>
        <w:bidi w:val="0"/>
        <w:adjustRightInd/>
        <w:spacing w:line="240" w:lineRule="auto"/>
        <w:ind w:firstLine="482" w:firstLineChars="200"/>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5、产品质量保证期</w:t>
      </w:r>
    </w:p>
    <w:p w14:paraId="6A19B77D">
      <w:pPr>
        <w:keepNext w:val="0"/>
        <w:keepLines w:val="0"/>
        <w:pageBreakBefore w:val="0"/>
        <w:kinsoku/>
        <w:overflowPunct/>
        <w:topLinePunct w:val="0"/>
        <w:autoSpaceDE/>
        <w:autoSpaceDN/>
        <w:bidi w:val="0"/>
        <w:adjustRightInd/>
        <w:spacing w:line="240" w:lineRule="auto"/>
        <w:ind w:firstLine="480" w:firstLineChars="200"/>
        <w:rPr>
          <w:rFonts w:hint="default"/>
          <w:lang w:val="en-US" w:eastAsia="zh-CN"/>
        </w:rPr>
      </w:pPr>
      <w:r>
        <w:rPr>
          <w:rFonts w:hint="eastAsia" w:ascii="仿宋_GB2312" w:hAnsi="仿宋_GB2312" w:eastAsia="仿宋_GB2312" w:cs="仿宋_GB2312"/>
          <w:b w:val="0"/>
          <w:bCs/>
          <w:color w:val="000000"/>
          <w:sz w:val="24"/>
          <w:szCs w:val="24"/>
          <w:lang w:val="en-US" w:eastAsia="zh-CN"/>
        </w:rPr>
        <w:t>交货安装完成后之日起，所投产品保修期3年。</w:t>
      </w:r>
    </w:p>
    <w:p w14:paraId="6E66C9B4">
      <w:pPr>
        <w:pStyle w:val="3"/>
        <w:keepNext/>
        <w:keepLines/>
        <w:pageBreakBefore w:val="0"/>
        <w:widowControl w:val="0"/>
        <w:kinsoku/>
        <w:wordWrap/>
        <w:overflowPunct/>
        <w:topLinePunct w:val="0"/>
        <w:autoSpaceDE/>
        <w:autoSpaceDN/>
        <w:bidi w:val="0"/>
        <w:adjustRightInd/>
        <w:snapToGrid/>
        <w:spacing w:before="140" w:after="140" w:line="240" w:lineRule="auto"/>
        <w:jc w:val="left"/>
        <w:textAlignment w:val="auto"/>
        <w:rPr>
          <w:rFonts w:hint="eastAsia"/>
          <w:b/>
          <w:sz w:val="28"/>
          <w:szCs w:val="22"/>
          <w:lang w:val="en-US" w:eastAsia="zh-CN"/>
        </w:rPr>
      </w:pPr>
      <w:r>
        <w:rPr>
          <w:rFonts w:hint="eastAsia"/>
          <w:b/>
          <w:sz w:val="28"/>
          <w:szCs w:val="22"/>
          <w:lang w:val="en-US" w:eastAsia="zh-CN"/>
        </w:rPr>
        <w:t>三、注意事项：</w:t>
      </w:r>
    </w:p>
    <w:p w14:paraId="3CEEA9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420"/>
        <w:jc w:val="both"/>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1、</w:t>
      </w:r>
      <w:r>
        <w:rPr>
          <w:rFonts w:hint="eastAsia" w:ascii="仿宋_GB2312" w:hAnsi="仿宋_GB2312" w:eastAsia="仿宋_GB2312" w:cs="仿宋_GB2312"/>
          <w:i w:val="0"/>
          <w:iCs w:val="0"/>
          <w:caps w:val="0"/>
          <w:color w:val="000000"/>
          <w:spacing w:val="0"/>
          <w:sz w:val="24"/>
          <w:szCs w:val="24"/>
        </w:rPr>
        <w:t>投标商</w:t>
      </w:r>
      <w:r>
        <w:rPr>
          <w:rFonts w:hint="eastAsia" w:ascii="仿宋_GB2312" w:hAnsi="仿宋_GB2312" w:eastAsia="仿宋_GB2312" w:cs="仿宋_GB2312"/>
          <w:i w:val="0"/>
          <w:iCs w:val="0"/>
          <w:caps w:val="0"/>
          <w:color w:val="000000"/>
          <w:spacing w:val="0"/>
          <w:sz w:val="24"/>
          <w:szCs w:val="24"/>
          <w:lang w:val="en-US" w:eastAsia="zh-CN"/>
        </w:rPr>
        <w:t>需在</w:t>
      </w:r>
      <w:r>
        <w:rPr>
          <w:rFonts w:hint="eastAsia" w:ascii="仿宋_GB2312" w:hAnsi="仿宋_GB2312" w:eastAsia="仿宋_GB2312" w:cs="仿宋_GB2312"/>
          <w:i w:val="0"/>
          <w:iCs w:val="0"/>
          <w:caps w:val="0"/>
          <w:color w:val="000000"/>
          <w:spacing w:val="0"/>
          <w:sz w:val="24"/>
          <w:szCs w:val="24"/>
        </w:rPr>
        <w:t>202</w:t>
      </w:r>
      <w:r>
        <w:rPr>
          <w:rFonts w:hint="eastAsia" w:ascii="仿宋_GB2312" w:hAnsi="仿宋_GB2312" w:eastAsia="仿宋_GB2312" w:cs="仿宋_GB2312"/>
          <w:i w:val="0"/>
          <w:iCs w:val="0"/>
          <w:caps w:val="0"/>
          <w:color w:val="000000"/>
          <w:spacing w:val="0"/>
          <w:sz w:val="24"/>
          <w:szCs w:val="24"/>
          <w:lang w:val="en-US" w:eastAsia="zh-CN"/>
        </w:rPr>
        <w:t>6</w:t>
      </w:r>
      <w:r>
        <w:rPr>
          <w:rFonts w:hint="eastAsia" w:ascii="仿宋_GB2312" w:hAnsi="仿宋_GB2312" w:eastAsia="仿宋_GB2312" w:cs="仿宋_GB2312"/>
          <w:i w:val="0"/>
          <w:iCs w:val="0"/>
          <w:caps w:val="0"/>
          <w:color w:val="000000"/>
          <w:spacing w:val="0"/>
          <w:sz w:val="24"/>
          <w:szCs w:val="24"/>
        </w:rPr>
        <w:t>年</w:t>
      </w:r>
      <w:r>
        <w:rPr>
          <w:rFonts w:hint="eastAsia" w:ascii="仿宋_GB2312" w:hAnsi="仿宋_GB2312" w:eastAsia="仿宋_GB2312" w:cs="仿宋_GB2312"/>
          <w:i w:val="0"/>
          <w:iCs w:val="0"/>
          <w:caps w:val="0"/>
          <w:color w:val="000000"/>
          <w:spacing w:val="0"/>
          <w:sz w:val="24"/>
          <w:szCs w:val="24"/>
          <w:lang w:val="en-US" w:eastAsia="zh-CN"/>
        </w:rPr>
        <w:t>03</w:t>
      </w:r>
      <w:r>
        <w:rPr>
          <w:rFonts w:hint="eastAsia" w:ascii="仿宋_GB2312" w:hAnsi="仿宋_GB2312" w:eastAsia="仿宋_GB2312" w:cs="仿宋_GB2312"/>
          <w:i w:val="0"/>
          <w:iCs w:val="0"/>
          <w:caps w:val="0"/>
          <w:color w:val="000000"/>
          <w:spacing w:val="0"/>
          <w:sz w:val="24"/>
          <w:szCs w:val="24"/>
        </w:rPr>
        <w:t>月</w:t>
      </w:r>
      <w:r>
        <w:rPr>
          <w:rFonts w:hint="eastAsia" w:ascii="仿宋_GB2312" w:hAnsi="仿宋_GB2312" w:eastAsia="仿宋_GB2312" w:cs="仿宋_GB2312"/>
          <w:i w:val="0"/>
          <w:iCs w:val="0"/>
          <w:caps w:val="0"/>
          <w:color w:val="000000"/>
          <w:spacing w:val="0"/>
          <w:sz w:val="24"/>
          <w:szCs w:val="24"/>
          <w:lang w:val="en-US" w:eastAsia="zh-CN"/>
        </w:rPr>
        <w:t>20</w:t>
      </w:r>
      <w:r>
        <w:rPr>
          <w:rFonts w:hint="eastAsia" w:ascii="仿宋_GB2312" w:hAnsi="仿宋_GB2312" w:eastAsia="仿宋_GB2312" w:cs="仿宋_GB2312"/>
          <w:i w:val="0"/>
          <w:iCs w:val="0"/>
          <w:caps w:val="0"/>
          <w:color w:val="000000"/>
          <w:spacing w:val="0"/>
          <w:sz w:val="24"/>
          <w:szCs w:val="24"/>
        </w:rPr>
        <w:t>日下午2:</w:t>
      </w:r>
      <w:r>
        <w:rPr>
          <w:rFonts w:hint="eastAsia" w:ascii="仿宋_GB2312" w:hAnsi="仿宋_GB2312" w:eastAsia="仿宋_GB2312" w:cs="仿宋_GB2312"/>
          <w:i w:val="0"/>
          <w:iCs w:val="0"/>
          <w:caps w:val="0"/>
          <w:color w:val="000000"/>
          <w:spacing w:val="0"/>
          <w:sz w:val="24"/>
          <w:szCs w:val="24"/>
          <w:lang w:val="en-US" w:eastAsia="zh-CN"/>
        </w:rPr>
        <w:t>00-2:30提交</w:t>
      </w:r>
      <w:r>
        <w:rPr>
          <w:rStyle w:val="7"/>
          <w:rFonts w:hint="eastAsia" w:ascii="仿宋_GB2312" w:hAnsi="仿宋_GB2312" w:eastAsia="仿宋_GB2312" w:cs="仿宋_GB2312"/>
          <w:b/>
          <w:bCs/>
          <w:i w:val="0"/>
          <w:iCs w:val="0"/>
          <w:caps w:val="0"/>
          <w:color w:val="000000"/>
          <w:spacing w:val="0"/>
          <w:sz w:val="24"/>
          <w:szCs w:val="24"/>
          <w:u w:val="single"/>
          <w:lang w:val="en-US" w:eastAsia="zh-CN"/>
        </w:rPr>
        <w:t>报价单</w:t>
      </w:r>
      <w:r>
        <w:rPr>
          <w:rFonts w:hint="eastAsia" w:ascii="仿宋_GB2312" w:hAnsi="仿宋_GB2312" w:eastAsia="仿宋_GB2312" w:cs="仿宋_GB2312"/>
          <w:i w:val="0"/>
          <w:iCs w:val="0"/>
          <w:caps w:val="0"/>
          <w:color w:val="000000"/>
          <w:spacing w:val="0"/>
          <w:sz w:val="24"/>
          <w:szCs w:val="24"/>
        </w:rPr>
        <w:t>资料</w:t>
      </w:r>
      <w:r>
        <w:rPr>
          <w:rFonts w:hint="eastAsia" w:ascii="仿宋_GB2312" w:hAnsi="仿宋_GB2312" w:eastAsia="仿宋_GB2312" w:cs="仿宋_GB2312"/>
          <w:i w:val="0"/>
          <w:iCs w:val="0"/>
          <w:caps w:val="0"/>
          <w:color w:val="000000"/>
          <w:spacing w:val="0"/>
          <w:sz w:val="24"/>
          <w:szCs w:val="24"/>
          <w:lang w:eastAsia="zh-CN"/>
        </w:rPr>
        <w:t>，</w:t>
      </w:r>
      <w:r>
        <w:rPr>
          <w:rFonts w:hint="eastAsia" w:ascii="仿宋_GB2312" w:hAnsi="仿宋_GB2312" w:eastAsia="仿宋_GB2312" w:cs="仿宋_GB2312"/>
          <w:i w:val="0"/>
          <w:iCs w:val="0"/>
          <w:caps w:val="0"/>
          <w:color w:val="000000"/>
          <w:spacing w:val="0"/>
          <w:sz w:val="24"/>
          <w:szCs w:val="24"/>
          <w:lang w:val="en-US" w:eastAsia="zh-CN"/>
        </w:rPr>
        <w:t>过时无效。</w:t>
      </w:r>
    </w:p>
    <w:p w14:paraId="3D0B9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420"/>
        <w:jc w:val="both"/>
        <w:rPr>
          <w:rFonts w:hint="default"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2、</w:t>
      </w:r>
      <w:r>
        <w:rPr>
          <w:rFonts w:hint="eastAsia" w:ascii="仿宋_GB2312" w:hAnsi="仿宋_GB2312" w:eastAsia="仿宋_GB2312" w:cs="仿宋_GB2312"/>
          <w:i w:val="0"/>
          <w:iCs w:val="0"/>
          <w:caps w:val="0"/>
          <w:color w:val="000000"/>
          <w:spacing w:val="0"/>
          <w:sz w:val="24"/>
          <w:szCs w:val="24"/>
        </w:rPr>
        <w:t>地点：重庆市渝中区</w:t>
      </w:r>
      <w:r>
        <w:rPr>
          <w:rFonts w:hint="eastAsia" w:ascii="仿宋_GB2312" w:hAnsi="仿宋_GB2312" w:eastAsia="仿宋_GB2312" w:cs="仿宋_GB2312"/>
          <w:i w:val="0"/>
          <w:iCs w:val="0"/>
          <w:caps w:val="0"/>
          <w:color w:val="000000"/>
          <w:spacing w:val="0"/>
          <w:sz w:val="24"/>
          <w:szCs w:val="24"/>
          <w:lang w:val="en-US" w:eastAsia="zh-CN"/>
        </w:rPr>
        <w:t>重庆市急救医疗中心信息科会议室</w:t>
      </w:r>
      <w:r>
        <w:rPr>
          <w:rFonts w:hint="eastAsia" w:ascii="仿宋_GB2312" w:hAnsi="仿宋_GB2312" w:eastAsia="仿宋_GB2312" w:cs="仿宋_GB2312"/>
          <w:i w:val="0"/>
          <w:iCs w:val="0"/>
          <w:caps w:val="0"/>
          <w:color w:val="000000"/>
          <w:spacing w:val="0"/>
          <w:sz w:val="24"/>
          <w:szCs w:val="24"/>
          <w:lang w:eastAsia="zh-CN"/>
        </w:rPr>
        <w:t>。</w:t>
      </w:r>
    </w:p>
    <w:p w14:paraId="4E96A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right="0"/>
        <w:jc w:val="both"/>
        <w:rPr>
          <w:rFonts w:hint="eastAsia" w:ascii="仿宋_GB2312" w:hAnsi="仿宋_GB2312" w:eastAsia="仿宋_GB2312" w:cs="仿宋_GB2312"/>
          <w:i w:val="0"/>
          <w:iCs w:val="0"/>
          <w:caps w:val="0"/>
          <w:color w:val="000000"/>
          <w:spacing w:val="0"/>
          <w:sz w:val="24"/>
          <w:szCs w:val="24"/>
          <w:lang w:val="en-US" w:eastAsia="zh-CN"/>
        </w:rPr>
      </w:pPr>
    </w:p>
    <w:p w14:paraId="52F96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240" w:lineRule="auto"/>
        <w:ind w:left="0" w:right="0" w:firstLine="42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000000"/>
          <w:spacing w:val="0"/>
          <w:sz w:val="24"/>
          <w:szCs w:val="24"/>
        </w:rPr>
        <w:t>联系人：</w:t>
      </w:r>
      <w:r>
        <w:rPr>
          <w:rFonts w:hint="eastAsia" w:ascii="仿宋_GB2312" w:hAnsi="仿宋_GB2312" w:eastAsia="仿宋_GB2312" w:cs="仿宋_GB2312"/>
          <w:i w:val="0"/>
          <w:iCs w:val="0"/>
          <w:caps w:val="0"/>
          <w:color w:val="000000"/>
          <w:spacing w:val="0"/>
          <w:sz w:val="24"/>
          <w:szCs w:val="24"/>
          <w:lang w:val="en-US" w:eastAsia="zh-CN"/>
        </w:rPr>
        <w:t>李</w:t>
      </w:r>
      <w:r>
        <w:rPr>
          <w:rFonts w:hint="eastAsia" w:ascii="仿宋_GB2312" w:hAnsi="仿宋_GB2312" w:eastAsia="仿宋_GB2312" w:cs="仿宋_GB2312"/>
          <w:i w:val="0"/>
          <w:iCs w:val="0"/>
          <w:caps w:val="0"/>
          <w:color w:val="000000"/>
          <w:spacing w:val="0"/>
          <w:sz w:val="24"/>
          <w:szCs w:val="24"/>
        </w:rPr>
        <w:t>老师、 023-</w:t>
      </w:r>
      <w:r>
        <w:rPr>
          <w:rFonts w:hint="eastAsia" w:ascii="仿宋_GB2312" w:hAnsi="仿宋_GB2312" w:eastAsia="仿宋_GB2312" w:cs="仿宋_GB2312"/>
          <w:i w:val="0"/>
          <w:iCs w:val="0"/>
          <w:caps w:val="0"/>
          <w:color w:val="000000"/>
          <w:spacing w:val="0"/>
          <w:sz w:val="24"/>
          <w:szCs w:val="24"/>
          <w:lang w:val="en-US" w:eastAsia="zh-CN"/>
        </w:rPr>
        <w:t>63692408</w:t>
      </w:r>
    </w:p>
    <w:p w14:paraId="7668354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1" w:fontKey="{744C3282-5549-47D4-BF99-83B4C486052C}"/>
  </w:font>
  <w:font w:name="方正楷体_GBK">
    <w:panose1 w:val="02000000000000000000"/>
    <w:charset w:val="86"/>
    <w:family w:val="auto"/>
    <w:pitch w:val="default"/>
    <w:sig w:usb0="800002BF" w:usb1="38CF7CFA"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3CEF1BD1-4B7C-4058-A058-085F1AB3C187}"/>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AF5AD"/>
    <w:multiLevelType w:val="singleLevel"/>
    <w:tmpl w:val="AD3AF5A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kyMGZhNzA4NGM0MTYwYTExNWNjMzI1NDExZjcifQ=="/>
  </w:docVars>
  <w:rsids>
    <w:rsidRoot w:val="00000000"/>
    <w:rsid w:val="0CAE6912"/>
    <w:rsid w:val="0E456E02"/>
    <w:rsid w:val="0ED138DF"/>
    <w:rsid w:val="1A505287"/>
    <w:rsid w:val="1B5246A5"/>
    <w:rsid w:val="251672D8"/>
    <w:rsid w:val="2A931A54"/>
    <w:rsid w:val="2BB533C1"/>
    <w:rsid w:val="31930EC7"/>
    <w:rsid w:val="393D5FE9"/>
    <w:rsid w:val="3BA40DED"/>
    <w:rsid w:val="443D0AB9"/>
    <w:rsid w:val="4A5D3E90"/>
    <w:rsid w:val="525B290A"/>
    <w:rsid w:val="579B5A7A"/>
    <w:rsid w:val="641208C9"/>
    <w:rsid w:val="73760167"/>
    <w:rsid w:val="7668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41"/>
    <w:basedOn w:val="6"/>
    <w:qFormat/>
    <w:uiPriority w:val="0"/>
    <w:rPr>
      <w:rFonts w:hint="default" w:ascii="Arial" w:hAnsi="Arial" w:cs="Arial"/>
      <w:b/>
      <w:bCs/>
      <w:color w:val="000000"/>
      <w:sz w:val="20"/>
      <w:szCs w:val="20"/>
      <w:u w:val="none"/>
    </w:rPr>
  </w:style>
  <w:style w:type="character" w:customStyle="1" w:styleId="9">
    <w:name w:val="font31"/>
    <w:basedOn w:val="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541</Characters>
  <Lines>0</Lines>
  <Paragraphs>0</Paragraphs>
  <TotalTime>64</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2025-09-29T00:48:00Z</dcterms:created>
  <dc:creator>Administrator</dc:creator>
  <cp:lastModifiedBy>刘畅</cp:lastModifiedBy>
  <dcterms:modified xsi:type="dcterms:W3CDTF">2026-03-19T08:19:42Z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120E481E3597499093E23155BE8DE57C</vt:lpwstr>
  </property>
  <property fmtid="{D5CDD505-2E9C-101B-9397-08002B2CF9AE}" pid="4" name="KSOTemplateDocerSaveRecord">
    <vt:lpwstr>eyJoZGlkIjoiZTY5OGExYmE3YTkzMDk1YmZlZTI5M2ZiOTZjYWMwMjciLCJ1c2VySWQiOiIxMTcwMTYxMzUzIn0=</vt:lpwstr>
  </property>
</Properties>
</file>