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小标宋_GBK" w:cs="Times New Roman"/>
          <w:b/>
          <w:bCs/>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小标宋_GBK" w:cs="Times New Roman"/>
          <w:b/>
          <w:bCs/>
          <w:sz w:val="44"/>
          <w:szCs w:val="44"/>
        </w:rPr>
      </w:pPr>
      <w:r>
        <w:rPr>
          <w:rFonts w:hint="default" w:ascii="Times New Roman" w:hAnsi="Times New Roman" w:eastAsia="方正小标宋_GBK" w:cs="Times New Roman"/>
          <w:b/>
          <w:bCs/>
          <w:sz w:val="44"/>
          <w:szCs w:val="44"/>
        </w:rPr>
        <w:t>急诊医学重庆市重点实验室</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小标宋_GBK" w:cs="Times New Roman"/>
          <w:b/>
          <w:bCs/>
          <w:sz w:val="44"/>
          <w:szCs w:val="44"/>
        </w:rPr>
      </w:pPr>
      <w:r>
        <w:rPr>
          <w:rFonts w:hint="default" w:ascii="Times New Roman" w:hAnsi="Times New Roman" w:eastAsia="方正小标宋_GBK" w:cs="Times New Roman"/>
          <w:b/>
          <w:bCs/>
          <w:sz w:val="44"/>
          <w:szCs w:val="44"/>
        </w:rPr>
        <w:t>202</w:t>
      </w:r>
      <w:r>
        <w:rPr>
          <w:rFonts w:hint="default" w:ascii="Times New Roman" w:hAnsi="Times New Roman" w:eastAsia="方正小标宋_GBK" w:cs="Times New Roman"/>
          <w:b/>
          <w:bCs/>
          <w:sz w:val="44"/>
          <w:szCs w:val="44"/>
          <w:lang w:val="en-US"/>
        </w:rPr>
        <w:t>4</w:t>
      </w:r>
      <w:r>
        <w:rPr>
          <w:rFonts w:hint="default" w:ascii="Times New Roman" w:hAnsi="Times New Roman" w:eastAsia="方正小标宋_GBK" w:cs="Times New Roman"/>
          <w:b/>
          <w:bCs/>
          <w:sz w:val="44"/>
          <w:szCs w:val="44"/>
        </w:rPr>
        <w:t>年开放课题申</w:t>
      </w:r>
      <w:r>
        <w:rPr>
          <w:rFonts w:hint="default" w:ascii="Times New Roman" w:hAnsi="Times New Roman" w:eastAsia="方正小标宋_GBK" w:cs="Times New Roman"/>
          <w:b/>
          <w:bCs/>
          <w:sz w:val="44"/>
          <w:szCs w:val="44"/>
          <w:lang w:eastAsia="zh-CN"/>
        </w:rPr>
        <w:t>请</w:t>
      </w:r>
      <w:r>
        <w:rPr>
          <w:rFonts w:hint="default" w:ascii="Times New Roman" w:hAnsi="Times New Roman" w:eastAsia="方正小标宋_GBK" w:cs="Times New Roman"/>
          <w:b/>
          <w:bCs/>
          <w:sz w:val="44"/>
          <w:szCs w:val="44"/>
        </w:rPr>
        <w:t>书</w:t>
      </w:r>
    </w:p>
    <w:p>
      <w:pPr>
        <w:jc w:val="center"/>
        <w:rPr>
          <w:rFonts w:hint="default" w:ascii="Times New Roman" w:hAnsi="Times New Roman" w:eastAsia="黑体" w:cs="Times New Roman"/>
          <w:sz w:val="44"/>
          <w:szCs w:val="44"/>
        </w:rPr>
      </w:pPr>
    </w:p>
    <w:tbl>
      <w:tblPr>
        <w:tblStyle w:val="2"/>
        <w:tblW w:w="8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5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2694" w:type="dxa"/>
            <w:tcBorders>
              <w:top w:val="single" w:color="auto" w:sz="4" w:space="0"/>
              <w:left w:val="single" w:color="auto" w:sz="4" w:space="0"/>
              <w:bottom w:val="single" w:color="auto" w:sz="4" w:space="0"/>
              <w:right w:val="single" w:color="auto" w:sz="4" w:space="0"/>
            </w:tcBorders>
            <w:vAlign w:val="center"/>
          </w:tcPr>
          <w:p>
            <w:pPr>
              <w:ind w:hanging="11"/>
              <w:jc w:val="center"/>
              <w:rPr>
                <w:rFonts w:hint="eastAsia" w:ascii="方正仿宋_GBK" w:hAnsi="方正仿宋_GBK" w:eastAsia="方正仿宋_GBK" w:cs="方正仿宋_GBK"/>
                <w:b/>
                <w:sz w:val="32"/>
                <w:szCs w:val="32"/>
                <w:u w:val="single"/>
              </w:rPr>
            </w:pPr>
            <w:r>
              <w:rPr>
                <w:rFonts w:hint="eastAsia" w:ascii="方正仿宋_GBK" w:hAnsi="方正仿宋_GBK" w:eastAsia="方正仿宋_GBK" w:cs="方正仿宋_GBK"/>
                <w:b/>
                <w:sz w:val="32"/>
                <w:szCs w:val="32"/>
              </w:rPr>
              <w:t>项目名称</w:t>
            </w:r>
          </w:p>
        </w:tc>
        <w:tc>
          <w:tcPr>
            <w:tcW w:w="53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 w:val="28"/>
                <w:szCs w:val="28"/>
              </w:rPr>
            </w:pPr>
            <w:bookmarkStart w:id="0" w:name="ztzxmc"/>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2694" w:type="dxa"/>
            <w:tcBorders>
              <w:top w:val="single" w:color="auto" w:sz="4" w:space="0"/>
              <w:left w:val="single" w:color="auto" w:sz="4" w:space="0"/>
              <w:bottom w:val="single" w:color="auto" w:sz="4" w:space="0"/>
              <w:right w:val="single" w:color="auto" w:sz="4" w:space="0"/>
            </w:tcBorders>
            <w:vAlign w:val="center"/>
          </w:tcPr>
          <w:p>
            <w:pPr>
              <w:ind w:hanging="11"/>
              <w:jc w:val="center"/>
              <w:rPr>
                <w:rFonts w:hint="eastAsia" w:ascii="方正仿宋_GBK" w:hAnsi="方正仿宋_GBK" w:eastAsia="方正仿宋_GBK" w:cs="方正仿宋_GBK"/>
                <w:b/>
                <w:sz w:val="32"/>
                <w:szCs w:val="32"/>
                <w:lang w:val="en-US" w:eastAsia="zh-CN"/>
              </w:rPr>
            </w:pPr>
            <w:r>
              <w:rPr>
                <w:rFonts w:hint="eastAsia" w:ascii="方正仿宋_GBK" w:hAnsi="方正仿宋_GBK" w:eastAsia="方正仿宋_GBK" w:cs="方正仿宋_GBK"/>
                <w:b/>
                <w:sz w:val="32"/>
                <w:szCs w:val="32"/>
                <w:lang w:val="en-US" w:eastAsia="zh-CN"/>
              </w:rPr>
              <w:t>项目类型</w:t>
            </w:r>
          </w:p>
        </w:tc>
        <w:tc>
          <w:tcPr>
            <w:tcW w:w="53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2694" w:type="dxa"/>
            <w:tcBorders>
              <w:top w:val="single" w:color="auto" w:sz="4" w:space="0"/>
              <w:left w:val="single" w:color="auto" w:sz="4" w:space="0"/>
              <w:bottom w:val="single" w:color="auto" w:sz="4" w:space="0"/>
              <w:right w:val="single" w:color="auto" w:sz="4" w:space="0"/>
            </w:tcBorders>
            <w:vAlign w:val="center"/>
          </w:tcPr>
          <w:p>
            <w:pPr>
              <w:ind w:hanging="11"/>
              <w:jc w:val="center"/>
              <w:rPr>
                <w:rFonts w:hint="eastAsia" w:ascii="方正仿宋_GBK" w:hAnsi="方正仿宋_GBK" w:eastAsia="方正仿宋_GBK" w:cs="方正仿宋_GBK"/>
                <w:b/>
                <w:sz w:val="32"/>
                <w:szCs w:val="32"/>
                <w:u w:val="single"/>
              </w:rPr>
            </w:pPr>
            <w:r>
              <w:rPr>
                <w:rFonts w:hint="eastAsia" w:ascii="方正仿宋_GBK" w:hAnsi="方正仿宋_GBK" w:eastAsia="方正仿宋_GBK" w:cs="方正仿宋_GBK"/>
                <w:b/>
                <w:sz w:val="32"/>
                <w:szCs w:val="32"/>
                <w:lang w:eastAsia="zh-CN"/>
              </w:rPr>
              <w:t>申报</w:t>
            </w:r>
            <w:r>
              <w:rPr>
                <w:rFonts w:hint="eastAsia" w:ascii="方正仿宋_GBK" w:hAnsi="方正仿宋_GBK" w:eastAsia="方正仿宋_GBK" w:cs="方正仿宋_GBK"/>
                <w:b/>
                <w:sz w:val="32"/>
                <w:szCs w:val="32"/>
              </w:rPr>
              <w:t>单位</w:t>
            </w:r>
          </w:p>
        </w:tc>
        <w:tc>
          <w:tcPr>
            <w:tcW w:w="53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26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b/>
                <w:sz w:val="32"/>
                <w:szCs w:val="32"/>
                <w:u w:val="single"/>
              </w:rPr>
            </w:pPr>
            <w:r>
              <w:rPr>
                <w:rFonts w:hint="eastAsia" w:ascii="方正仿宋_GBK" w:hAnsi="方正仿宋_GBK" w:eastAsia="方正仿宋_GBK" w:cs="方正仿宋_GBK"/>
                <w:b/>
                <w:sz w:val="32"/>
                <w:szCs w:val="32"/>
              </w:rPr>
              <w:t>项目负责人</w:t>
            </w:r>
          </w:p>
        </w:tc>
        <w:tc>
          <w:tcPr>
            <w:tcW w:w="53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2694" w:type="dxa"/>
            <w:tcBorders>
              <w:top w:val="single" w:color="auto" w:sz="4" w:space="0"/>
              <w:left w:val="single" w:color="auto" w:sz="4" w:space="0"/>
              <w:bottom w:val="single" w:color="auto" w:sz="4" w:space="0"/>
              <w:right w:val="single" w:color="auto" w:sz="4" w:space="0"/>
            </w:tcBorders>
            <w:vAlign w:val="center"/>
          </w:tcPr>
          <w:p>
            <w:pPr>
              <w:ind w:hanging="11"/>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通讯地址</w:t>
            </w:r>
          </w:p>
        </w:tc>
        <w:tc>
          <w:tcPr>
            <w:tcW w:w="5329" w:type="dxa"/>
            <w:tcBorders>
              <w:top w:val="single" w:color="auto" w:sz="4" w:space="0"/>
              <w:left w:val="single" w:color="auto" w:sz="4" w:space="0"/>
              <w:bottom w:val="single" w:color="auto" w:sz="4" w:space="0"/>
              <w:right w:val="single" w:color="auto" w:sz="4" w:space="0"/>
            </w:tcBorders>
            <w:vAlign w:val="center"/>
          </w:tcPr>
          <w:p>
            <w:pPr>
              <w:ind w:hanging="11"/>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2694" w:type="dxa"/>
            <w:tcBorders>
              <w:top w:val="single" w:color="auto" w:sz="4" w:space="0"/>
              <w:left w:val="single" w:color="auto" w:sz="4" w:space="0"/>
              <w:bottom w:val="single" w:color="auto" w:sz="4" w:space="0"/>
              <w:right w:val="single" w:color="auto" w:sz="4" w:space="0"/>
            </w:tcBorders>
            <w:vAlign w:val="center"/>
          </w:tcPr>
          <w:p>
            <w:pPr>
              <w:ind w:hanging="11"/>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联系电话</w:t>
            </w:r>
          </w:p>
        </w:tc>
        <w:tc>
          <w:tcPr>
            <w:tcW w:w="53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2694" w:type="dxa"/>
            <w:tcBorders>
              <w:top w:val="single" w:color="auto" w:sz="4" w:space="0"/>
              <w:left w:val="single" w:color="auto" w:sz="4" w:space="0"/>
              <w:bottom w:val="single" w:color="auto" w:sz="4" w:space="0"/>
              <w:right w:val="single" w:color="auto" w:sz="4" w:space="0"/>
            </w:tcBorders>
            <w:vAlign w:val="center"/>
          </w:tcPr>
          <w:p>
            <w:pPr>
              <w:ind w:hanging="11"/>
              <w:jc w:val="center"/>
              <w:rPr>
                <w:rFonts w:hint="eastAsia" w:ascii="方正仿宋_GBK" w:hAnsi="方正仿宋_GBK" w:eastAsia="方正仿宋_GBK" w:cs="方正仿宋_GBK"/>
                <w:b/>
                <w:sz w:val="32"/>
                <w:szCs w:val="32"/>
                <w:u w:val="single"/>
                <w:lang w:eastAsia="zh-CN"/>
              </w:rPr>
            </w:pPr>
            <w:r>
              <w:rPr>
                <w:rFonts w:hint="eastAsia" w:ascii="方正仿宋_GBK" w:hAnsi="方正仿宋_GBK" w:eastAsia="方正仿宋_GBK" w:cs="方正仿宋_GBK"/>
                <w:b/>
                <w:sz w:val="32"/>
                <w:szCs w:val="32"/>
                <w:lang w:eastAsia="zh-CN"/>
              </w:rPr>
              <w:t>填表日期</w:t>
            </w:r>
          </w:p>
        </w:tc>
        <w:tc>
          <w:tcPr>
            <w:tcW w:w="53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 w:val="28"/>
                <w:szCs w:val="28"/>
              </w:rPr>
            </w:pPr>
          </w:p>
        </w:tc>
      </w:tr>
    </w:tbl>
    <w:p>
      <w:pPr>
        <w:rPr>
          <w:rFonts w:hint="default" w:ascii="Times New Roman" w:hAnsi="Times New Roman" w:eastAsia="黑体" w:cs="Times New Roman"/>
          <w:sz w:val="48"/>
          <w:szCs w:val="48"/>
        </w:rPr>
      </w:pPr>
    </w:p>
    <w:p>
      <w:pPr>
        <w:jc w:val="both"/>
        <w:rPr>
          <w:rFonts w:hint="default" w:ascii="Times New Roman" w:hAnsi="Times New Roman" w:eastAsia="方正仿宋_GBK" w:cs="Times New Roman"/>
          <w:b/>
          <w:bCs/>
          <w:sz w:val="32"/>
          <w:szCs w:val="32"/>
        </w:rPr>
      </w:pPr>
    </w:p>
    <w:p>
      <w:pPr>
        <w:spacing w:line="360" w:lineRule="auto"/>
        <w:rPr>
          <w:rFonts w:hint="default" w:ascii="Times New Roman" w:hAnsi="Times New Roman" w:eastAsia="黑体" w:cs="Times New Roman"/>
          <w:kern w:val="0"/>
          <w:sz w:val="30"/>
          <w:szCs w:val="30"/>
        </w:rPr>
      </w:pPr>
      <w:r>
        <w:rPr>
          <w:rFonts w:hint="default" w:ascii="Times New Roman" w:hAnsi="Times New Roman" w:eastAsia="黑体" w:cs="Times New Roman"/>
          <w:sz w:val="48"/>
          <w:szCs w:val="48"/>
        </w:rPr>
        <w:br w:type="page"/>
      </w:r>
      <w:r>
        <w:rPr>
          <w:rFonts w:hint="default" w:ascii="Times New Roman" w:hAnsi="Times New Roman" w:eastAsia="黑体" w:cs="Times New Roman"/>
          <w:b/>
          <w:bCs/>
          <w:sz w:val="28"/>
          <w:szCs w:val="28"/>
        </w:rPr>
        <w:t>一、基本信息</w:t>
      </w:r>
    </w:p>
    <w:tbl>
      <w:tblPr>
        <w:tblStyle w:val="2"/>
        <w:tblW w:w="9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876"/>
        <w:gridCol w:w="1843"/>
        <w:gridCol w:w="1565"/>
        <w:gridCol w:w="718"/>
        <w:gridCol w:w="570"/>
        <w:gridCol w:w="1284"/>
        <w:gridCol w:w="2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trHeight w:val="567" w:hRule="atLeast"/>
          <w:jc w:val="center"/>
        </w:trPr>
        <w:tc>
          <w:tcPr>
            <w:tcW w:w="876" w:type="dxa"/>
            <w:vMerge w:val="restart"/>
            <w:tcBorders>
              <w:left w:val="single" w:color="auto" w:sz="6" w:space="0"/>
            </w:tcBorders>
            <w:shd w:val="clear" w:color="auto" w:fill="FFFFFF"/>
            <w:noWrap w:val="0"/>
            <w:textDirection w:val="tbLrV"/>
            <w:vAlign w:val="center"/>
          </w:tcPr>
          <w:p>
            <w:pPr>
              <w:keepNext w:val="0"/>
              <w:keepLines w:val="0"/>
              <w:pageBreakBefore w:val="0"/>
              <w:widowControl w:val="0"/>
              <w:kinsoku/>
              <w:wordWrap/>
              <w:overflowPunct/>
              <w:topLinePunct w:val="0"/>
              <w:autoSpaceDE/>
              <w:autoSpaceDN/>
              <w:bidi w:val="0"/>
              <w:adjustRightInd/>
              <w:snapToGrid/>
              <w:spacing w:line="240" w:lineRule="auto"/>
              <w:ind w:left="113" w:right="113"/>
              <w:jc w:val="center"/>
              <w:textAlignment w:val="auto"/>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t>申</w:t>
            </w:r>
            <w:r>
              <w:rPr>
                <w:rFonts w:hint="default" w:cs="Times New Roman"/>
                <w:sz w:val="24"/>
                <w:szCs w:val="24"/>
                <w:lang w:val="en-US" w:eastAsia="zh-CN"/>
              </w:rPr>
              <w:t xml:space="preserve"> </w:t>
            </w:r>
            <w:r>
              <w:rPr>
                <w:rFonts w:hint="default" w:ascii="Times New Roman" w:hAnsi="Times New Roman" w:cs="Times New Roman"/>
                <w:sz w:val="24"/>
                <w:szCs w:val="24"/>
                <w:lang w:eastAsia="zh-CN"/>
              </w:rPr>
              <w:t>请</w:t>
            </w:r>
            <w:r>
              <w:rPr>
                <w:rFonts w:hint="default" w:cs="Times New Roman"/>
                <w:sz w:val="24"/>
                <w:szCs w:val="24"/>
                <w:lang w:val="en-US" w:eastAsia="zh-CN"/>
              </w:rPr>
              <w:t xml:space="preserve"> </w:t>
            </w:r>
            <w:r>
              <w:rPr>
                <w:rFonts w:hint="default" w:ascii="Times New Roman" w:hAnsi="Times New Roman" w:cs="Times New Roman"/>
                <w:sz w:val="24"/>
                <w:szCs w:val="24"/>
                <w:lang w:eastAsia="zh-CN"/>
              </w:rPr>
              <w:t>人</w:t>
            </w:r>
            <w:r>
              <w:rPr>
                <w:rFonts w:hint="default" w:cs="Times New Roman"/>
                <w:sz w:val="24"/>
                <w:szCs w:val="24"/>
                <w:lang w:val="en-US" w:eastAsia="zh-CN"/>
              </w:rPr>
              <w:t xml:space="preserve"> </w:t>
            </w:r>
            <w:r>
              <w:rPr>
                <w:rFonts w:hint="default" w:ascii="Times New Roman" w:hAnsi="Times New Roman" w:cs="Times New Roman"/>
                <w:sz w:val="24"/>
                <w:szCs w:val="24"/>
                <w:lang w:eastAsia="zh-CN"/>
              </w:rPr>
              <w:t>信</w:t>
            </w:r>
            <w:r>
              <w:rPr>
                <w:rFonts w:hint="default" w:cs="Times New Roman"/>
                <w:sz w:val="24"/>
                <w:szCs w:val="24"/>
                <w:lang w:val="en-US" w:eastAsia="zh-CN"/>
              </w:rPr>
              <w:t xml:space="preserve"> </w:t>
            </w:r>
            <w:r>
              <w:rPr>
                <w:rFonts w:hint="default" w:ascii="Times New Roman" w:hAnsi="Times New Roman" w:cs="Times New Roman"/>
                <w:sz w:val="24"/>
                <w:szCs w:val="24"/>
                <w:lang w:eastAsia="zh-CN"/>
              </w:rPr>
              <w:t>息</w:t>
            </w:r>
          </w:p>
        </w:tc>
        <w:tc>
          <w:tcPr>
            <w:tcW w:w="1843" w:type="dxa"/>
            <w:tcBorders>
              <w:top w:val="single" w:color="auto" w:sz="6" w:space="0"/>
            </w:tcBorders>
            <w:shd w:val="clear" w:color="auto" w:fill="FFFFFF"/>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姓名</w:t>
            </w:r>
          </w:p>
        </w:tc>
        <w:tc>
          <w:tcPr>
            <w:tcW w:w="2853" w:type="dxa"/>
            <w:gridSpan w:val="3"/>
            <w:tcBorders>
              <w:top w:val="single" w:color="auto" w:sz="6" w:space="0"/>
            </w:tcBorders>
            <w:shd w:val="clear" w:color="auto" w:fill="FFFFFF"/>
            <w:noWrap w:val="0"/>
            <w:vAlign w:val="center"/>
          </w:tcPr>
          <w:p>
            <w:pPr>
              <w:widowControl/>
              <w:jc w:val="center"/>
              <w:rPr>
                <w:rFonts w:hint="default" w:ascii="Times New Roman" w:hAnsi="Times New Roman" w:cs="Times New Roman"/>
                <w:sz w:val="24"/>
                <w:szCs w:val="24"/>
              </w:rPr>
            </w:pPr>
          </w:p>
        </w:tc>
        <w:tc>
          <w:tcPr>
            <w:tcW w:w="1284" w:type="dxa"/>
            <w:tcBorders>
              <w:top w:val="single" w:color="auto" w:sz="6" w:space="0"/>
              <w:right w:val="single" w:color="auto" w:sz="4" w:space="0"/>
            </w:tcBorders>
            <w:shd w:val="clear" w:color="auto" w:fill="FFFFFF"/>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eastAsia="zh-CN"/>
              </w:rPr>
              <w:t>性别</w:t>
            </w:r>
          </w:p>
        </w:tc>
        <w:tc>
          <w:tcPr>
            <w:tcW w:w="2447" w:type="dxa"/>
            <w:tcBorders>
              <w:top w:val="single" w:color="auto" w:sz="6" w:space="0"/>
              <w:right w:val="single" w:color="auto" w:sz="6" w:space="0"/>
            </w:tcBorders>
            <w:shd w:val="clear" w:color="auto" w:fill="FFFFFF"/>
            <w:noWrap w:val="0"/>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trHeight w:val="567" w:hRule="atLeast"/>
          <w:jc w:val="center"/>
        </w:trPr>
        <w:tc>
          <w:tcPr>
            <w:tcW w:w="876" w:type="dxa"/>
            <w:vMerge w:val="continue"/>
            <w:tcBorders>
              <w:left w:val="single" w:color="auto" w:sz="6" w:space="0"/>
            </w:tcBorders>
            <w:shd w:val="clear" w:color="auto" w:fill="FFFFFF"/>
            <w:noWrap w:val="0"/>
            <w:vAlign w:val="center"/>
          </w:tcPr>
          <w:p>
            <w:pPr>
              <w:jc w:val="center"/>
              <w:rPr>
                <w:rFonts w:hint="default" w:ascii="Times New Roman" w:hAnsi="Times New Roman" w:cs="Times New Roman" w:eastAsiaTheme="minorEastAsia"/>
                <w:sz w:val="24"/>
                <w:szCs w:val="24"/>
                <w:lang w:eastAsia="zh-CN"/>
              </w:rPr>
            </w:pPr>
          </w:p>
        </w:tc>
        <w:tc>
          <w:tcPr>
            <w:tcW w:w="1843" w:type="dxa"/>
            <w:tcBorders>
              <w:top w:val="single" w:color="auto" w:sz="6" w:space="0"/>
            </w:tcBorders>
            <w:shd w:val="clear" w:color="auto" w:fill="FFFFFF"/>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出生年月日</w:t>
            </w:r>
          </w:p>
        </w:tc>
        <w:tc>
          <w:tcPr>
            <w:tcW w:w="2853" w:type="dxa"/>
            <w:gridSpan w:val="3"/>
            <w:tcBorders>
              <w:top w:val="single" w:color="auto" w:sz="6" w:space="0"/>
            </w:tcBorders>
            <w:shd w:val="clear" w:color="auto" w:fill="FFFFFF"/>
            <w:noWrap w:val="0"/>
            <w:vAlign w:val="center"/>
          </w:tcPr>
          <w:p>
            <w:pPr>
              <w:widowControl/>
              <w:jc w:val="center"/>
              <w:rPr>
                <w:rFonts w:hint="default" w:ascii="Times New Roman" w:hAnsi="Times New Roman" w:cs="Times New Roman"/>
                <w:sz w:val="24"/>
                <w:szCs w:val="24"/>
              </w:rPr>
            </w:pPr>
          </w:p>
        </w:tc>
        <w:tc>
          <w:tcPr>
            <w:tcW w:w="1284" w:type="dxa"/>
            <w:tcBorders>
              <w:top w:val="single" w:color="auto" w:sz="6" w:space="0"/>
              <w:right w:val="single" w:color="auto" w:sz="4" w:space="0"/>
            </w:tcBorders>
            <w:shd w:val="clear" w:color="auto" w:fill="FFFFFF"/>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职称</w:t>
            </w:r>
          </w:p>
        </w:tc>
        <w:tc>
          <w:tcPr>
            <w:tcW w:w="2447" w:type="dxa"/>
            <w:tcBorders>
              <w:top w:val="single" w:color="auto" w:sz="6" w:space="0"/>
              <w:right w:val="single" w:color="auto" w:sz="6" w:space="0"/>
            </w:tcBorders>
            <w:shd w:val="clear" w:color="auto" w:fill="FFFFFF"/>
            <w:noWrap w:val="0"/>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trHeight w:val="567" w:hRule="atLeast"/>
          <w:jc w:val="center"/>
        </w:trPr>
        <w:tc>
          <w:tcPr>
            <w:tcW w:w="876" w:type="dxa"/>
            <w:vMerge w:val="continue"/>
            <w:tcBorders>
              <w:left w:val="single" w:color="auto" w:sz="6" w:space="0"/>
            </w:tcBorders>
            <w:shd w:val="clear" w:color="auto" w:fill="FFFFFF"/>
            <w:noWrap w:val="0"/>
            <w:vAlign w:val="center"/>
          </w:tcPr>
          <w:p>
            <w:pPr>
              <w:jc w:val="center"/>
              <w:rPr>
                <w:rFonts w:hint="default" w:ascii="Times New Roman" w:hAnsi="Times New Roman" w:cs="Times New Roman"/>
                <w:sz w:val="24"/>
                <w:szCs w:val="24"/>
              </w:rPr>
            </w:pPr>
          </w:p>
        </w:tc>
        <w:tc>
          <w:tcPr>
            <w:tcW w:w="1843" w:type="dxa"/>
            <w:tcBorders>
              <w:top w:val="single" w:color="auto" w:sz="6" w:space="0"/>
            </w:tcBorders>
            <w:shd w:val="clear" w:color="auto" w:fill="FFFFFF"/>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证件类型</w:t>
            </w:r>
          </w:p>
        </w:tc>
        <w:tc>
          <w:tcPr>
            <w:tcW w:w="2853" w:type="dxa"/>
            <w:gridSpan w:val="3"/>
            <w:tcBorders>
              <w:top w:val="single" w:color="auto" w:sz="6" w:space="0"/>
            </w:tcBorders>
            <w:shd w:val="clear" w:color="auto" w:fill="FFFFFF"/>
            <w:noWrap w:val="0"/>
            <w:vAlign w:val="center"/>
          </w:tcPr>
          <w:p>
            <w:pPr>
              <w:widowControl/>
              <w:rPr>
                <w:rFonts w:hint="default" w:ascii="Times New Roman" w:hAnsi="Times New Roman" w:cs="Times New Roman"/>
                <w:sz w:val="24"/>
                <w:szCs w:val="24"/>
              </w:rPr>
            </w:pPr>
            <w:r>
              <w:rPr>
                <w:rFonts w:hint="default" w:ascii="Times New Roman" w:hAnsi="Times New Roman" w:cs="Times New Roman"/>
                <w:sz w:val="24"/>
                <w:szCs w:val="24"/>
              </w:rPr>
              <w:t>□身份证        □护照</w:t>
            </w:r>
          </w:p>
        </w:tc>
        <w:tc>
          <w:tcPr>
            <w:tcW w:w="1284" w:type="dxa"/>
            <w:tcBorders>
              <w:top w:val="single" w:color="auto" w:sz="6" w:space="0"/>
              <w:right w:val="single" w:color="auto" w:sz="4" w:space="0"/>
            </w:tcBorders>
            <w:shd w:val="clear" w:color="auto" w:fill="FFFFFF"/>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证件号码</w:t>
            </w:r>
          </w:p>
        </w:tc>
        <w:tc>
          <w:tcPr>
            <w:tcW w:w="2447" w:type="dxa"/>
            <w:tcBorders>
              <w:top w:val="single" w:color="auto" w:sz="6" w:space="0"/>
              <w:right w:val="single" w:color="auto" w:sz="6" w:space="0"/>
            </w:tcBorders>
            <w:shd w:val="clear" w:color="auto" w:fill="FFFFFF"/>
            <w:noWrap w:val="0"/>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trHeight w:val="567" w:hRule="atLeast"/>
          <w:jc w:val="center"/>
        </w:trPr>
        <w:tc>
          <w:tcPr>
            <w:tcW w:w="876" w:type="dxa"/>
            <w:vMerge w:val="continue"/>
            <w:tcBorders>
              <w:left w:val="single" w:color="auto" w:sz="6" w:space="0"/>
            </w:tcBorders>
            <w:shd w:val="clear" w:color="auto" w:fill="FFFFFF"/>
            <w:noWrap w:val="0"/>
            <w:vAlign w:val="center"/>
          </w:tcPr>
          <w:p>
            <w:pPr>
              <w:jc w:val="center"/>
              <w:rPr>
                <w:rFonts w:hint="default" w:ascii="Times New Roman" w:hAnsi="Times New Roman" w:cs="Times New Roman"/>
                <w:sz w:val="24"/>
                <w:szCs w:val="24"/>
              </w:rPr>
            </w:pPr>
          </w:p>
        </w:tc>
        <w:tc>
          <w:tcPr>
            <w:tcW w:w="1843" w:type="dxa"/>
            <w:tcBorders>
              <w:top w:val="single" w:color="auto" w:sz="6" w:space="0"/>
            </w:tcBorders>
            <w:shd w:val="clear" w:color="auto" w:fill="FFFFFF"/>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主要研究方向</w:t>
            </w:r>
          </w:p>
        </w:tc>
        <w:tc>
          <w:tcPr>
            <w:tcW w:w="6584" w:type="dxa"/>
            <w:gridSpan w:val="5"/>
            <w:tcBorders>
              <w:top w:val="single" w:color="auto" w:sz="6" w:space="0"/>
              <w:right w:val="single" w:color="auto" w:sz="6" w:space="0"/>
            </w:tcBorders>
            <w:shd w:val="clear" w:color="auto" w:fill="FFFFFF"/>
            <w:noWrap w:val="0"/>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trHeight w:val="567" w:hRule="atLeast"/>
          <w:jc w:val="center"/>
        </w:trPr>
        <w:tc>
          <w:tcPr>
            <w:tcW w:w="876" w:type="dxa"/>
            <w:vMerge w:val="continue"/>
            <w:tcBorders>
              <w:left w:val="single" w:color="auto" w:sz="6" w:space="0"/>
            </w:tcBorders>
            <w:shd w:val="clear" w:color="auto" w:fill="FFFFFF"/>
            <w:noWrap w:val="0"/>
            <w:vAlign w:val="center"/>
          </w:tcPr>
          <w:p>
            <w:pPr>
              <w:jc w:val="center"/>
              <w:rPr>
                <w:rFonts w:hint="default" w:ascii="Times New Roman" w:hAnsi="Times New Roman" w:cs="Times New Roman"/>
                <w:sz w:val="24"/>
                <w:szCs w:val="24"/>
              </w:rPr>
            </w:pPr>
          </w:p>
        </w:tc>
        <w:tc>
          <w:tcPr>
            <w:tcW w:w="1843" w:type="dxa"/>
            <w:tcBorders>
              <w:right w:val="single" w:color="auto" w:sz="6" w:space="0"/>
            </w:tcBorders>
            <w:shd w:val="clear" w:color="auto" w:fill="FFFFFF"/>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最后学位</w:t>
            </w:r>
          </w:p>
        </w:tc>
        <w:tc>
          <w:tcPr>
            <w:tcW w:w="2283" w:type="dxa"/>
            <w:gridSpan w:val="2"/>
            <w:tcBorders>
              <w:left w:val="single" w:color="auto" w:sz="6" w:space="0"/>
              <w:right w:val="single" w:color="auto" w:sz="6" w:space="0"/>
            </w:tcBorders>
            <w:shd w:val="clear" w:color="auto" w:fill="FFFFFF"/>
            <w:noWrap w:val="0"/>
            <w:vAlign w:val="center"/>
          </w:tcPr>
          <w:p>
            <w:pPr>
              <w:jc w:val="center"/>
              <w:rPr>
                <w:rFonts w:hint="default" w:ascii="Times New Roman" w:hAnsi="Times New Roman" w:cs="Times New Roman"/>
                <w:sz w:val="24"/>
                <w:szCs w:val="24"/>
              </w:rPr>
            </w:pPr>
          </w:p>
        </w:tc>
        <w:tc>
          <w:tcPr>
            <w:tcW w:w="1854" w:type="dxa"/>
            <w:gridSpan w:val="2"/>
            <w:tcBorders>
              <w:left w:val="single" w:color="auto" w:sz="6" w:space="0"/>
              <w:right w:val="single" w:color="auto" w:sz="4" w:space="0"/>
            </w:tcBorders>
            <w:shd w:val="clear" w:color="auto" w:fill="FFFFFF"/>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取得时间</w:t>
            </w:r>
          </w:p>
        </w:tc>
        <w:tc>
          <w:tcPr>
            <w:tcW w:w="2447" w:type="dxa"/>
            <w:tcBorders>
              <w:left w:val="single" w:color="auto" w:sz="4" w:space="0"/>
              <w:right w:val="single" w:color="auto" w:sz="6" w:space="0"/>
            </w:tcBorders>
            <w:shd w:val="clear" w:color="auto" w:fill="FFFFFF"/>
            <w:noWrap w:val="0"/>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trHeight w:val="567" w:hRule="atLeast"/>
          <w:jc w:val="center"/>
        </w:trPr>
        <w:tc>
          <w:tcPr>
            <w:tcW w:w="876" w:type="dxa"/>
            <w:vMerge w:val="continue"/>
            <w:tcBorders>
              <w:left w:val="single" w:color="auto" w:sz="6" w:space="0"/>
            </w:tcBorders>
            <w:shd w:val="clear" w:color="auto" w:fill="FFFFFF"/>
            <w:noWrap w:val="0"/>
            <w:vAlign w:val="center"/>
          </w:tcPr>
          <w:p>
            <w:pPr>
              <w:jc w:val="center"/>
              <w:rPr>
                <w:rFonts w:hint="default" w:ascii="Times New Roman" w:hAnsi="Times New Roman" w:cs="Times New Roman"/>
                <w:sz w:val="24"/>
                <w:szCs w:val="24"/>
              </w:rPr>
            </w:pPr>
          </w:p>
        </w:tc>
        <w:tc>
          <w:tcPr>
            <w:tcW w:w="1843" w:type="dxa"/>
            <w:shd w:val="clear" w:color="auto" w:fill="FFFFFF"/>
            <w:noWrap w:val="0"/>
            <w:vAlign w:val="center"/>
          </w:tcPr>
          <w:p>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所学专业</w:t>
            </w:r>
          </w:p>
        </w:tc>
        <w:tc>
          <w:tcPr>
            <w:tcW w:w="2283" w:type="dxa"/>
            <w:gridSpan w:val="2"/>
            <w:tcBorders>
              <w:right w:val="single" w:color="auto" w:sz="4" w:space="0"/>
            </w:tcBorders>
            <w:shd w:val="clear" w:color="auto" w:fill="FFFFFF"/>
            <w:noWrap w:val="0"/>
            <w:vAlign w:val="center"/>
          </w:tcPr>
          <w:p>
            <w:pPr>
              <w:jc w:val="center"/>
              <w:rPr>
                <w:rFonts w:hint="default" w:ascii="Times New Roman" w:hAnsi="Times New Roman" w:eastAsia="黑体" w:cs="Times New Roman"/>
                <w:sz w:val="24"/>
                <w:szCs w:val="24"/>
              </w:rPr>
            </w:pPr>
          </w:p>
        </w:tc>
        <w:tc>
          <w:tcPr>
            <w:tcW w:w="1854" w:type="dxa"/>
            <w:gridSpan w:val="2"/>
            <w:tcBorders>
              <w:left w:val="single" w:color="auto" w:sz="4" w:space="0"/>
              <w:right w:val="single" w:color="auto" w:sz="4" w:space="0"/>
            </w:tcBorders>
            <w:shd w:val="clear" w:color="auto" w:fill="FFFFFF"/>
            <w:noWrap w:val="0"/>
            <w:vAlign w:val="center"/>
          </w:tcPr>
          <w:p>
            <w:pPr>
              <w:jc w:val="center"/>
              <w:rPr>
                <w:rFonts w:hint="default" w:ascii="Times New Roman" w:hAnsi="Times New Roman" w:eastAsia="黑体" w:cs="Times New Roman"/>
                <w:sz w:val="24"/>
                <w:szCs w:val="24"/>
              </w:rPr>
            </w:pPr>
            <w:r>
              <w:rPr>
                <w:rFonts w:hint="default" w:ascii="Times New Roman" w:hAnsi="Times New Roman" w:cs="Times New Roman"/>
                <w:sz w:val="24"/>
                <w:szCs w:val="24"/>
              </w:rPr>
              <w:t>授予单位</w:t>
            </w:r>
          </w:p>
        </w:tc>
        <w:tc>
          <w:tcPr>
            <w:tcW w:w="2447" w:type="dxa"/>
            <w:tcBorders>
              <w:left w:val="single" w:color="auto" w:sz="4" w:space="0"/>
              <w:right w:val="single" w:color="auto" w:sz="6" w:space="0"/>
            </w:tcBorders>
            <w:shd w:val="clear" w:color="auto" w:fill="FFFFFF"/>
            <w:noWrap w:val="0"/>
            <w:vAlign w:val="center"/>
          </w:tcPr>
          <w:p>
            <w:pPr>
              <w:jc w:val="center"/>
              <w:rPr>
                <w:rFonts w:hint="default" w:ascii="Times New Roman" w:hAnsi="Times New Roman"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trHeight w:val="567" w:hRule="atLeast"/>
          <w:jc w:val="center"/>
        </w:trPr>
        <w:tc>
          <w:tcPr>
            <w:tcW w:w="876" w:type="dxa"/>
            <w:vMerge w:val="restart"/>
            <w:tcBorders>
              <w:top w:val="single" w:color="auto" w:sz="6" w:space="0"/>
              <w:left w:val="single" w:color="auto" w:sz="6" w:space="0"/>
            </w:tcBorders>
            <w:shd w:val="clear" w:color="auto" w:fill="FFFFFF"/>
            <w:noWrap w:val="0"/>
            <w:textDirection w:val="tbLrV"/>
            <w:vAlign w:val="center"/>
          </w:tcPr>
          <w:p>
            <w:pPr>
              <w:ind w:left="113" w:right="113"/>
              <w:jc w:val="center"/>
              <w:rPr>
                <w:rFonts w:hint="default" w:ascii="Times New Roman" w:hAnsi="Times New Roman" w:cs="Times New Roman"/>
                <w:sz w:val="24"/>
                <w:szCs w:val="24"/>
              </w:rPr>
            </w:pPr>
            <w:r>
              <w:rPr>
                <w:rFonts w:hint="default" w:ascii="Times New Roman" w:hAnsi="Times New Roman" w:cs="Times New Roman"/>
                <w:sz w:val="24"/>
                <w:szCs w:val="24"/>
              </w:rPr>
              <w:t>项</w:t>
            </w:r>
            <w:r>
              <w:rPr>
                <w:rFonts w:hint="default" w:cs="Times New Roman"/>
                <w:sz w:val="24"/>
                <w:szCs w:val="24"/>
                <w:lang w:val="en-US"/>
              </w:rPr>
              <w:t xml:space="preserve"> </w:t>
            </w:r>
            <w:r>
              <w:rPr>
                <w:rFonts w:hint="default" w:ascii="Times New Roman" w:hAnsi="Times New Roman" w:cs="Times New Roman"/>
                <w:sz w:val="24"/>
                <w:szCs w:val="24"/>
              </w:rPr>
              <w:t>目</w:t>
            </w:r>
            <w:r>
              <w:rPr>
                <w:rFonts w:hint="default" w:cs="Times New Roman"/>
                <w:sz w:val="24"/>
                <w:szCs w:val="24"/>
                <w:lang w:val="en-US"/>
              </w:rPr>
              <w:t xml:space="preserve"> </w:t>
            </w:r>
            <w:r>
              <w:rPr>
                <w:rFonts w:hint="default" w:ascii="Times New Roman" w:hAnsi="Times New Roman" w:cs="Times New Roman"/>
                <w:sz w:val="24"/>
                <w:szCs w:val="24"/>
              </w:rPr>
              <w:t>基</w:t>
            </w:r>
            <w:r>
              <w:rPr>
                <w:rFonts w:hint="default" w:cs="Times New Roman"/>
                <w:sz w:val="24"/>
                <w:szCs w:val="24"/>
                <w:lang w:val="en-US"/>
              </w:rPr>
              <w:t xml:space="preserve"> </w:t>
            </w:r>
            <w:r>
              <w:rPr>
                <w:rFonts w:hint="default" w:ascii="Times New Roman" w:hAnsi="Times New Roman" w:cs="Times New Roman"/>
                <w:sz w:val="24"/>
                <w:szCs w:val="24"/>
              </w:rPr>
              <w:t>本</w:t>
            </w:r>
            <w:r>
              <w:rPr>
                <w:rFonts w:hint="default" w:cs="Times New Roman"/>
                <w:sz w:val="24"/>
                <w:szCs w:val="24"/>
                <w:lang w:val="en-US"/>
              </w:rPr>
              <w:t xml:space="preserve"> </w:t>
            </w:r>
            <w:r>
              <w:rPr>
                <w:rFonts w:hint="default" w:ascii="Times New Roman" w:hAnsi="Times New Roman" w:cs="Times New Roman"/>
                <w:sz w:val="24"/>
                <w:szCs w:val="24"/>
              </w:rPr>
              <w:t>信</w:t>
            </w:r>
            <w:r>
              <w:rPr>
                <w:rFonts w:hint="default" w:cs="Times New Roman"/>
                <w:sz w:val="24"/>
                <w:szCs w:val="24"/>
                <w:lang w:val="en-US"/>
              </w:rPr>
              <w:t xml:space="preserve"> </w:t>
            </w:r>
            <w:r>
              <w:rPr>
                <w:rFonts w:hint="default" w:ascii="Times New Roman" w:hAnsi="Times New Roman" w:cs="Times New Roman"/>
                <w:sz w:val="24"/>
                <w:szCs w:val="24"/>
              </w:rPr>
              <w:t>息</w:t>
            </w:r>
          </w:p>
        </w:tc>
        <w:tc>
          <w:tcPr>
            <w:tcW w:w="1843" w:type="dxa"/>
            <w:tcBorders>
              <w:top w:val="single" w:color="auto" w:sz="6" w:space="0"/>
            </w:tcBorders>
            <w:shd w:val="clear" w:color="auto" w:fill="FFFFFF"/>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课题名称</w:t>
            </w:r>
          </w:p>
        </w:tc>
        <w:tc>
          <w:tcPr>
            <w:tcW w:w="6584" w:type="dxa"/>
            <w:gridSpan w:val="5"/>
            <w:tcBorders>
              <w:top w:val="single" w:color="auto" w:sz="6" w:space="0"/>
              <w:right w:val="single" w:color="auto" w:sz="6" w:space="0"/>
            </w:tcBorders>
            <w:shd w:val="clear" w:color="auto" w:fill="FFFFFF"/>
            <w:noWrap w:val="0"/>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trHeight w:val="567" w:hRule="atLeast"/>
          <w:jc w:val="center"/>
        </w:trPr>
        <w:tc>
          <w:tcPr>
            <w:tcW w:w="876" w:type="dxa"/>
            <w:vMerge w:val="continue"/>
            <w:tcBorders>
              <w:top w:val="single" w:color="auto" w:sz="6" w:space="0"/>
              <w:left w:val="single" w:color="auto" w:sz="6" w:space="0"/>
            </w:tcBorders>
            <w:shd w:val="clear" w:color="auto" w:fill="FFFFFF"/>
            <w:noWrap w:val="0"/>
            <w:vAlign w:val="center"/>
          </w:tcPr>
          <w:p>
            <w:pPr>
              <w:jc w:val="center"/>
              <w:rPr>
                <w:rFonts w:hint="default" w:ascii="Times New Roman" w:hAnsi="Times New Roman" w:cs="Times New Roman"/>
                <w:sz w:val="24"/>
                <w:szCs w:val="24"/>
              </w:rPr>
            </w:pPr>
          </w:p>
        </w:tc>
        <w:tc>
          <w:tcPr>
            <w:tcW w:w="1843" w:type="dxa"/>
            <w:tcBorders>
              <w:top w:val="single" w:color="auto" w:sz="6" w:space="0"/>
            </w:tcBorders>
            <w:shd w:val="clear" w:color="auto" w:fill="FFFFFF"/>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所属领域</w:t>
            </w:r>
          </w:p>
        </w:tc>
        <w:tc>
          <w:tcPr>
            <w:tcW w:w="6584" w:type="dxa"/>
            <w:gridSpan w:val="5"/>
            <w:tcBorders>
              <w:top w:val="single" w:color="auto" w:sz="6" w:space="0"/>
              <w:right w:val="single" w:color="auto" w:sz="6" w:space="0"/>
            </w:tcBorders>
            <w:shd w:val="clear" w:color="auto" w:fill="FFFFFF"/>
            <w:noWrap w:val="0"/>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trHeight w:val="567" w:hRule="atLeast"/>
          <w:jc w:val="center"/>
        </w:trPr>
        <w:tc>
          <w:tcPr>
            <w:tcW w:w="876" w:type="dxa"/>
            <w:vMerge w:val="continue"/>
            <w:tcBorders>
              <w:left w:val="single" w:color="auto" w:sz="6" w:space="0"/>
            </w:tcBorders>
            <w:shd w:val="clear" w:color="auto" w:fill="FFFFFF"/>
            <w:noWrap w:val="0"/>
            <w:vAlign w:val="center"/>
          </w:tcPr>
          <w:p>
            <w:pPr>
              <w:jc w:val="center"/>
              <w:rPr>
                <w:rFonts w:hint="default" w:ascii="Times New Roman" w:hAnsi="Times New Roman" w:cs="Times New Roman"/>
                <w:sz w:val="24"/>
                <w:szCs w:val="24"/>
              </w:rPr>
            </w:pPr>
          </w:p>
        </w:tc>
        <w:tc>
          <w:tcPr>
            <w:tcW w:w="1843" w:type="dxa"/>
            <w:tcBorders>
              <w:top w:val="single" w:color="auto" w:sz="6" w:space="0"/>
            </w:tcBorders>
            <w:shd w:val="clear" w:color="auto" w:fill="FFFFFF"/>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申请资助金额</w:t>
            </w:r>
          </w:p>
        </w:tc>
        <w:tc>
          <w:tcPr>
            <w:tcW w:w="6584" w:type="dxa"/>
            <w:gridSpan w:val="5"/>
            <w:tcBorders>
              <w:top w:val="single" w:color="auto" w:sz="6" w:space="0"/>
              <w:right w:val="single" w:color="auto" w:sz="6" w:space="0"/>
            </w:tcBorders>
            <w:shd w:val="clear" w:color="auto" w:fill="FFFFFF"/>
            <w:noWrap w:val="0"/>
            <w:vAlign w:val="center"/>
          </w:tcPr>
          <w:p>
            <w:pPr>
              <w:jc w:val="left"/>
              <w:rPr>
                <w:rFonts w:hint="default" w:ascii="Times New Roman" w:hAnsi="Times New Roman" w:cs="Times New Roman"/>
                <w:sz w:val="24"/>
                <w:szCs w:val="24"/>
              </w:rPr>
            </w:pPr>
            <w:r>
              <w:rPr>
                <w:rFonts w:hint="default" w:ascii="Times New Roman" w:hAnsi="Times New Roman" w:cs="Times New Roman"/>
                <w:sz w:val="24"/>
                <w:szCs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trHeight w:val="647" w:hRule="atLeast"/>
          <w:jc w:val="center"/>
        </w:trPr>
        <w:tc>
          <w:tcPr>
            <w:tcW w:w="876" w:type="dxa"/>
            <w:vMerge w:val="continue"/>
            <w:tcBorders>
              <w:left w:val="single" w:color="auto" w:sz="6" w:space="0"/>
            </w:tcBorders>
            <w:shd w:val="clear" w:color="auto" w:fill="FFFFFF"/>
            <w:noWrap w:val="0"/>
            <w:vAlign w:val="center"/>
          </w:tcPr>
          <w:p>
            <w:pPr>
              <w:jc w:val="center"/>
              <w:rPr>
                <w:rFonts w:hint="default" w:ascii="Times New Roman" w:hAnsi="Times New Roman" w:cs="Times New Roman"/>
                <w:sz w:val="24"/>
                <w:szCs w:val="24"/>
              </w:rPr>
            </w:pPr>
          </w:p>
        </w:tc>
        <w:tc>
          <w:tcPr>
            <w:tcW w:w="184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研究期限</w:t>
            </w:r>
          </w:p>
        </w:tc>
        <w:tc>
          <w:tcPr>
            <w:tcW w:w="6584" w:type="dxa"/>
            <w:gridSpan w:val="5"/>
            <w:tcBorders>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2023年</w:t>
            </w:r>
            <w:r>
              <w:rPr>
                <w:rFonts w:hint="default" w:ascii="Times New Roman" w:hAnsi="Times New Roman" w:cs="Times New Roman"/>
                <w:sz w:val="24"/>
                <w:szCs w:val="24"/>
                <w:lang w:val="en-US" w:eastAsia="zh-CN"/>
              </w:rPr>
              <w:t>01</w:t>
            </w:r>
            <w:r>
              <w:rPr>
                <w:rFonts w:hint="default" w:ascii="Times New Roman" w:hAnsi="Times New Roman" w:cs="Times New Roman"/>
                <w:sz w:val="24"/>
                <w:szCs w:val="24"/>
              </w:rPr>
              <w:t>月</w:t>
            </w:r>
            <w:r>
              <w:rPr>
                <w:rFonts w:hint="default" w:ascii="Times New Roman" w:hAnsi="Times New Roman" w:cs="Times New Roman"/>
                <w:sz w:val="24"/>
                <w:szCs w:val="24"/>
                <w:lang w:val="en-US" w:eastAsia="zh-CN"/>
              </w:rPr>
              <w:t>0</w:t>
            </w:r>
            <w:r>
              <w:rPr>
                <w:rFonts w:hint="default" w:ascii="Times New Roman" w:hAnsi="Times New Roman" w:cs="Times New Roman"/>
                <w:sz w:val="24"/>
                <w:szCs w:val="24"/>
              </w:rPr>
              <w:t>1日至 20</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年</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月</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83" w:hRule="atLeast"/>
          <w:jc w:val="center"/>
        </w:trPr>
        <w:tc>
          <w:tcPr>
            <w:tcW w:w="876" w:type="dxa"/>
            <w:tcBorders>
              <w:top w:val="double" w:color="auto" w:sz="4" w:space="0"/>
              <w:left w:val="single" w:color="auto" w:sz="6" w:space="0"/>
              <w:bottom w:val="single" w:color="auto" w:sz="4" w:space="0"/>
            </w:tcBorders>
            <w:shd w:val="clear" w:color="auto" w:fill="FFFFFF"/>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项</w:t>
            </w:r>
          </w:p>
          <w:p>
            <w:pPr>
              <w:jc w:val="center"/>
              <w:rPr>
                <w:rFonts w:hint="default" w:ascii="Times New Roman" w:hAnsi="Times New Roman" w:cs="Times New Roman"/>
                <w:sz w:val="24"/>
                <w:szCs w:val="24"/>
              </w:rPr>
            </w:pPr>
            <w:r>
              <w:rPr>
                <w:rFonts w:hint="default" w:ascii="Times New Roman" w:hAnsi="Times New Roman" w:cs="Times New Roman"/>
                <w:sz w:val="24"/>
                <w:szCs w:val="24"/>
              </w:rPr>
              <w:t>目</w:t>
            </w:r>
          </w:p>
          <w:p>
            <w:pPr>
              <w:jc w:val="center"/>
              <w:rPr>
                <w:rFonts w:hint="default" w:ascii="Times New Roman" w:hAnsi="Times New Roman" w:cs="Times New Roman"/>
                <w:sz w:val="24"/>
                <w:szCs w:val="24"/>
              </w:rPr>
            </w:pPr>
            <w:r>
              <w:rPr>
                <w:rFonts w:hint="default" w:ascii="Times New Roman" w:hAnsi="Times New Roman" w:cs="Times New Roman"/>
                <w:sz w:val="24"/>
                <w:szCs w:val="24"/>
              </w:rPr>
              <w:t>摘</w:t>
            </w:r>
          </w:p>
          <w:p>
            <w:pPr>
              <w:jc w:val="center"/>
              <w:rPr>
                <w:rFonts w:hint="default" w:ascii="Times New Roman" w:hAnsi="Times New Roman" w:cs="Times New Roman"/>
                <w:sz w:val="24"/>
                <w:szCs w:val="24"/>
              </w:rPr>
            </w:pPr>
            <w:r>
              <w:rPr>
                <w:rFonts w:hint="default" w:ascii="Times New Roman" w:hAnsi="Times New Roman" w:cs="Times New Roman"/>
                <w:sz w:val="24"/>
                <w:szCs w:val="24"/>
              </w:rPr>
              <w:t>要</w:t>
            </w:r>
          </w:p>
        </w:tc>
        <w:tc>
          <w:tcPr>
            <w:tcW w:w="8427" w:type="dxa"/>
            <w:gridSpan w:val="6"/>
            <w:tcBorders>
              <w:top w:val="double" w:color="auto" w:sz="4" w:space="0"/>
              <w:bottom w:val="single" w:color="auto" w:sz="4" w:space="0"/>
              <w:right w:val="single" w:color="auto" w:sz="6" w:space="0"/>
            </w:tcBorders>
            <w:shd w:val="clear" w:color="auto" w:fill="FFFFFF"/>
            <w:noWrap w:val="0"/>
            <w:vAlign w:val="top"/>
          </w:tcPr>
          <w:p>
            <w:pPr>
              <w:jc w:val="left"/>
              <w:rPr>
                <w:rFonts w:hint="default" w:ascii="Times New Roman" w:hAnsi="Times New Roman" w:cs="Times New Roman"/>
                <w:b/>
                <w:sz w:val="24"/>
                <w:szCs w:val="24"/>
              </w:rPr>
            </w:pPr>
            <w:r>
              <w:rPr>
                <w:rFonts w:hint="default" w:ascii="Times New Roman" w:hAnsi="Times New Roman" w:cs="Times New Roman"/>
                <w:b/>
                <w:sz w:val="24"/>
                <w:szCs w:val="24"/>
              </w:rPr>
              <w:t>（300字以内）：</w:t>
            </w:r>
          </w:p>
          <w:p>
            <w:pPr>
              <w:jc w:val="left"/>
              <w:rPr>
                <w:rFonts w:hint="default" w:ascii="Times New Roman" w:hAnsi="Times New Roman" w:cs="Times New Roman"/>
                <w:b/>
                <w:sz w:val="24"/>
                <w:szCs w:val="24"/>
              </w:rPr>
            </w:pPr>
          </w:p>
          <w:p>
            <w:pPr>
              <w:jc w:val="left"/>
              <w:rPr>
                <w:rFonts w:hint="default" w:ascii="Times New Roman" w:hAnsi="Times New Roman" w:cs="Times New Roman"/>
                <w:sz w:val="24"/>
                <w:szCs w:val="24"/>
              </w:rPr>
            </w:pPr>
          </w:p>
          <w:p>
            <w:pPr>
              <w:jc w:val="left"/>
              <w:rPr>
                <w:rFonts w:hint="default" w:ascii="Times New Roman" w:hAnsi="Times New Roman" w:cs="Times New Roman"/>
                <w:sz w:val="24"/>
                <w:szCs w:val="24"/>
              </w:rPr>
            </w:pPr>
            <w:bookmarkStart w:id="2" w:name="_GoBack"/>
            <w:bookmarkEnd w:id="2"/>
          </w:p>
          <w:p>
            <w:pPr>
              <w:jc w:val="left"/>
              <w:rPr>
                <w:rFonts w:hint="default" w:ascii="Times New Roman" w:hAnsi="Times New Roman" w:cs="Times New Roman"/>
                <w:sz w:val="24"/>
                <w:szCs w:val="24"/>
              </w:rPr>
            </w:pPr>
          </w:p>
          <w:p>
            <w:pPr>
              <w:jc w:val="left"/>
              <w:rPr>
                <w:rFonts w:hint="default" w:ascii="Times New Roman" w:hAnsi="Times New Roman" w:cs="Times New Roman"/>
                <w:sz w:val="24"/>
                <w:szCs w:val="24"/>
              </w:rPr>
            </w:pPr>
          </w:p>
          <w:p>
            <w:pPr>
              <w:jc w:val="left"/>
              <w:rPr>
                <w:rFonts w:hint="default" w:ascii="Times New Roman" w:hAnsi="Times New Roman" w:cs="Times New Roman"/>
                <w:sz w:val="24"/>
                <w:szCs w:val="24"/>
              </w:rPr>
            </w:pPr>
          </w:p>
          <w:p>
            <w:pPr>
              <w:jc w:val="left"/>
              <w:rPr>
                <w:rFonts w:hint="default" w:ascii="Times New Roman" w:hAnsi="Times New Roman" w:cs="Times New Roman"/>
                <w:sz w:val="24"/>
                <w:szCs w:val="24"/>
              </w:rPr>
            </w:pPr>
          </w:p>
          <w:p>
            <w:pPr>
              <w:jc w:val="lef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4284"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关键词（用分号隔开，最多5个）</w:t>
            </w:r>
          </w:p>
        </w:tc>
        <w:tc>
          <w:tcPr>
            <w:tcW w:w="5019"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cs="Times New Roman"/>
                <w:b/>
                <w:sz w:val="24"/>
                <w:szCs w:val="24"/>
              </w:rPr>
            </w:pPr>
          </w:p>
        </w:tc>
      </w:tr>
    </w:tbl>
    <w:p>
      <w:pPr>
        <w:rPr>
          <w:rFonts w:hint="default" w:ascii="Times New Roman" w:hAnsi="Times New Roman" w:eastAsia="黑体" w:cs="Times New Roman"/>
          <w:sz w:val="28"/>
          <w:szCs w:val="28"/>
        </w:rPr>
      </w:pPr>
      <w:r>
        <w:rPr>
          <w:rFonts w:hint="default" w:ascii="Times New Roman" w:hAnsi="Times New Roman" w:eastAsia="黑体" w:cs="Times New Roman"/>
          <w:sz w:val="28"/>
          <w:szCs w:val="28"/>
        </w:rPr>
        <w:br w:type="page"/>
      </w:r>
    </w:p>
    <w:p>
      <w:pPr>
        <w:spacing w:line="360" w:lineRule="auto"/>
        <w:jc w:val="left"/>
        <w:rPr>
          <w:rFonts w:hint="default" w:ascii="Times New Roman" w:hAnsi="Times New Roman" w:eastAsia="黑体" w:cs="Times New Roman"/>
          <w:b/>
          <w:bCs/>
          <w:sz w:val="28"/>
          <w:szCs w:val="28"/>
          <w:lang w:eastAsia="zh-CN"/>
        </w:rPr>
      </w:pPr>
      <w:r>
        <w:rPr>
          <w:rFonts w:hint="default" w:ascii="Times New Roman" w:hAnsi="Times New Roman" w:eastAsia="黑体" w:cs="Times New Roman"/>
          <w:sz w:val="28"/>
          <w:szCs w:val="28"/>
        </w:rPr>
        <w:t>二、</w:t>
      </w:r>
      <w:r>
        <w:rPr>
          <w:rFonts w:hint="default" w:ascii="Times New Roman" w:hAnsi="Times New Roman" w:eastAsia="黑体" w:cs="Times New Roman"/>
          <w:b/>
          <w:bCs/>
          <w:sz w:val="28"/>
          <w:szCs w:val="28"/>
          <w:lang w:eastAsia="zh-CN"/>
        </w:rPr>
        <w:t>课题组主要成员</w:t>
      </w:r>
    </w:p>
    <w:tbl>
      <w:tblPr>
        <w:tblStyle w:val="2"/>
        <w:tblW w:w="9311" w:type="dxa"/>
        <w:jc w:val="center"/>
        <w:tblBorders>
          <w:top w:val="single" w:color="auto" w:sz="6" w:space="0"/>
          <w:left w:val="single" w:color="000000" w:sz="6" w:space="0"/>
          <w:bottom w:val="single" w:color="auto" w:sz="6"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584"/>
        <w:gridCol w:w="855"/>
        <w:gridCol w:w="810"/>
        <w:gridCol w:w="1800"/>
        <w:gridCol w:w="780"/>
        <w:gridCol w:w="1890"/>
        <w:gridCol w:w="870"/>
        <w:gridCol w:w="785"/>
        <w:gridCol w:w="937"/>
      </w:tblGrid>
      <w:tr>
        <w:tblPrEx>
          <w:tblBorders>
            <w:top w:val="single" w:color="auto" w:sz="6" w:space="0"/>
            <w:left w:val="single" w:color="000000" w:sz="6" w:space="0"/>
            <w:bottom w:val="single" w:color="auto" w:sz="6" w:space="0"/>
            <w:right w:val="single" w:color="auto" w:sz="8" w:space="0"/>
            <w:insideH w:val="single" w:color="auto" w:sz="6" w:space="0"/>
            <w:insideV w:val="single" w:color="auto" w:sz="6" w:space="0"/>
          </w:tblBorders>
          <w:tblCellMar>
            <w:top w:w="0" w:type="dxa"/>
            <w:left w:w="28" w:type="dxa"/>
            <w:bottom w:w="0" w:type="dxa"/>
            <w:right w:w="28" w:type="dxa"/>
          </w:tblCellMar>
        </w:tblPrEx>
        <w:trPr>
          <w:cantSplit/>
          <w:trHeight w:val="1150" w:hRule="atLeast"/>
          <w:jc w:val="center"/>
        </w:trPr>
        <w:tc>
          <w:tcPr>
            <w:tcW w:w="584" w:type="dxa"/>
            <w:vAlign w:val="center"/>
          </w:tcPr>
          <w:p>
            <w:pPr>
              <w:tabs>
                <w:tab w:val="left" w:pos="630"/>
              </w:tabs>
              <w:spacing w:line="280" w:lineRule="atLeast"/>
              <w:jc w:val="center"/>
              <w:rPr>
                <w:rFonts w:hint="eastAsia" w:ascii="方正仿宋_GBK" w:hAnsi="方正仿宋_GBK" w:eastAsia="方正仿宋_GBK" w:cs="方正仿宋_GBK"/>
                <w:b/>
                <w:sz w:val="24"/>
                <w:lang w:eastAsia="zh-CN"/>
              </w:rPr>
            </w:pPr>
            <w:r>
              <w:rPr>
                <w:rFonts w:hint="eastAsia" w:ascii="方正仿宋_GBK" w:hAnsi="方正仿宋_GBK" w:eastAsia="方正仿宋_GBK" w:cs="方正仿宋_GBK"/>
                <w:b/>
                <w:sz w:val="24"/>
                <w:lang w:eastAsia="zh-CN"/>
              </w:rPr>
              <w:t>序号</w:t>
            </w:r>
          </w:p>
        </w:tc>
        <w:tc>
          <w:tcPr>
            <w:tcW w:w="855" w:type="dxa"/>
            <w:tcBorders>
              <w:right w:val="single" w:color="auto" w:sz="4" w:space="0"/>
            </w:tcBorders>
            <w:vAlign w:val="center"/>
          </w:tcPr>
          <w:p>
            <w:pPr>
              <w:tabs>
                <w:tab w:val="left" w:pos="630"/>
              </w:tabs>
              <w:spacing w:line="280" w:lineRule="atLeast"/>
              <w:jc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sz w:val="24"/>
              </w:rPr>
              <w:t>姓名</w:t>
            </w:r>
          </w:p>
        </w:tc>
        <w:tc>
          <w:tcPr>
            <w:tcW w:w="810" w:type="dxa"/>
            <w:tcBorders>
              <w:left w:val="single" w:color="auto" w:sz="4" w:space="0"/>
            </w:tcBorders>
            <w:vAlign w:val="center"/>
          </w:tcPr>
          <w:p>
            <w:pPr>
              <w:tabs>
                <w:tab w:val="left" w:pos="630"/>
              </w:tabs>
              <w:spacing w:line="280" w:lineRule="atLeast"/>
              <w:jc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sz w:val="24"/>
              </w:rPr>
              <w:t>专业</w:t>
            </w:r>
          </w:p>
        </w:tc>
        <w:tc>
          <w:tcPr>
            <w:tcW w:w="1800" w:type="dxa"/>
            <w:vAlign w:val="center"/>
          </w:tcPr>
          <w:p>
            <w:pPr>
              <w:widowControl/>
              <w:jc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sz w:val="24"/>
              </w:rPr>
              <w:t>工作单位</w:t>
            </w:r>
          </w:p>
        </w:tc>
        <w:tc>
          <w:tcPr>
            <w:tcW w:w="780" w:type="dxa"/>
            <w:vAlign w:val="center"/>
          </w:tcPr>
          <w:p>
            <w:pPr>
              <w:tabs>
                <w:tab w:val="left" w:pos="630"/>
              </w:tabs>
              <w:spacing w:line="240" w:lineRule="atLeast"/>
              <w:jc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sz w:val="24"/>
              </w:rPr>
              <w:t>职称</w:t>
            </w:r>
          </w:p>
        </w:tc>
        <w:tc>
          <w:tcPr>
            <w:tcW w:w="1890" w:type="dxa"/>
            <w:vAlign w:val="center"/>
          </w:tcPr>
          <w:p>
            <w:pPr>
              <w:tabs>
                <w:tab w:val="left" w:pos="630"/>
              </w:tabs>
              <w:spacing w:line="240" w:lineRule="atLeast"/>
              <w:jc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sz w:val="24"/>
              </w:rPr>
              <w:t>身份证号码</w:t>
            </w:r>
          </w:p>
        </w:tc>
        <w:tc>
          <w:tcPr>
            <w:tcW w:w="870"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方正仿宋_GBK" w:hAnsi="方正仿宋_GBK" w:eastAsia="方正仿宋_GBK" w:cs="方正仿宋_GBK"/>
                <w:b/>
                <w:sz w:val="24"/>
              </w:rPr>
            </w:pPr>
            <w:r>
              <w:rPr>
                <w:rFonts w:hint="eastAsia" w:ascii="方正仿宋_GBK" w:hAnsi="方正仿宋_GBK" w:eastAsia="方正仿宋_GBK" w:cs="方正仿宋_GBK"/>
                <w:b/>
                <w:sz w:val="24"/>
              </w:rPr>
              <w:t>项目</w:t>
            </w:r>
          </w:p>
          <w:p>
            <w:pPr>
              <w:keepNext w:val="0"/>
              <w:keepLines w:val="0"/>
              <w:pageBreakBefore w:val="0"/>
              <w:widowControl/>
              <w:kinsoku/>
              <w:wordWrap/>
              <w:overflowPunct/>
              <w:topLinePunct w:val="0"/>
              <w:autoSpaceDE/>
              <w:autoSpaceDN/>
              <w:bidi w:val="0"/>
              <w:adjustRightInd/>
              <w:snapToGrid/>
              <w:jc w:val="center"/>
              <w:textAlignment w:val="auto"/>
              <w:rPr>
                <w:rFonts w:hint="eastAsia" w:ascii="方正仿宋_GBK" w:hAnsi="方正仿宋_GBK" w:eastAsia="方正仿宋_GBK" w:cs="方正仿宋_GBK"/>
                <w:b/>
                <w:sz w:val="24"/>
              </w:rPr>
            </w:pPr>
            <w:r>
              <w:rPr>
                <w:rFonts w:hint="eastAsia" w:ascii="方正仿宋_GBK" w:hAnsi="方正仿宋_GBK" w:eastAsia="方正仿宋_GBK" w:cs="方正仿宋_GBK"/>
                <w:b/>
                <w:sz w:val="24"/>
              </w:rPr>
              <w:t>分工</w:t>
            </w:r>
          </w:p>
        </w:tc>
        <w:tc>
          <w:tcPr>
            <w:tcW w:w="785" w:type="dxa"/>
            <w:vAlign w:val="center"/>
          </w:tcPr>
          <w:p>
            <w:pPr>
              <w:spacing w:before="120" w:line="300" w:lineRule="exact"/>
              <w:jc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sz w:val="24"/>
              </w:rPr>
              <w:t>工作</w:t>
            </w:r>
          </w:p>
          <w:p>
            <w:pPr>
              <w:widowControl/>
              <w:spacing w:line="300" w:lineRule="exact"/>
              <w:jc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sz w:val="24"/>
              </w:rPr>
              <w:t>时间(月)</w:t>
            </w:r>
          </w:p>
        </w:tc>
        <w:tc>
          <w:tcPr>
            <w:tcW w:w="937" w:type="dxa"/>
            <w:tcBorders>
              <w:right w:val="single" w:color="auto" w:sz="6" w:space="0"/>
            </w:tcBorders>
            <w:vAlign w:val="center"/>
          </w:tcPr>
          <w:p>
            <w:pPr>
              <w:tabs>
                <w:tab w:val="left" w:pos="630"/>
              </w:tabs>
              <w:spacing w:line="280" w:lineRule="atLeast"/>
              <w:jc w:val="center"/>
              <w:rPr>
                <w:rFonts w:hint="eastAsia" w:ascii="方正仿宋_GBK" w:hAnsi="方正仿宋_GBK" w:eastAsia="方正仿宋_GBK" w:cs="方正仿宋_GBK"/>
                <w:b/>
                <w:sz w:val="24"/>
                <w:lang w:val="en-US" w:eastAsia="zh-CN"/>
              </w:rPr>
            </w:pPr>
            <w:r>
              <w:rPr>
                <w:rFonts w:hint="eastAsia" w:ascii="方正仿宋_GBK" w:hAnsi="方正仿宋_GBK" w:eastAsia="方正仿宋_GBK" w:cs="方正仿宋_GBK"/>
                <w:b/>
                <w:sz w:val="24"/>
              </w:rPr>
              <w:t xml:space="preserve">签 </w:t>
            </w:r>
            <w:r>
              <w:rPr>
                <w:rFonts w:hint="eastAsia" w:ascii="方正仿宋_GBK" w:hAnsi="方正仿宋_GBK" w:cs="方正仿宋_GBK"/>
                <w:b/>
                <w:sz w:val="24"/>
                <w:lang w:eastAsia="zh-CN"/>
              </w:rPr>
              <w:t>名</w:t>
            </w:r>
          </w:p>
        </w:tc>
      </w:tr>
      <w:tr>
        <w:tblPrEx>
          <w:tblBorders>
            <w:top w:val="single" w:color="auto" w:sz="6" w:space="0"/>
            <w:left w:val="single" w:color="000000" w:sz="6" w:space="0"/>
            <w:bottom w:val="single" w:color="auto" w:sz="6" w:space="0"/>
            <w:right w:val="single" w:color="auto" w:sz="8" w:space="0"/>
            <w:insideH w:val="single" w:color="auto" w:sz="6" w:space="0"/>
            <w:insideV w:val="single" w:color="auto" w:sz="6" w:space="0"/>
          </w:tblBorders>
          <w:tblCellMar>
            <w:top w:w="0" w:type="dxa"/>
            <w:left w:w="28" w:type="dxa"/>
            <w:bottom w:w="0" w:type="dxa"/>
            <w:right w:w="28" w:type="dxa"/>
          </w:tblCellMar>
        </w:tblPrEx>
        <w:trPr>
          <w:cantSplit/>
          <w:trHeight w:val="821" w:hRule="atLeast"/>
          <w:jc w:val="center"/>
        </w:trPr>
        <w:tc>
          <w:tcPr>
            <w:tcW w:w="584" w:type="dxa"/>
            <w:vAlign w:val="center"/>
          </w:tcPr>
          <w:p>
            <w:pPr>
              <w:tabs>
                <w:tab w:val="left" w:pos="630"/>
              </w:tabs>
              <w:jc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w:t>
            </w:r>
          </w:p>
        </w:tc>
        <w:tc>
          <w:tcPr>
            <w:tcW w:w="855" w:type="dxa"/>
            <w:tcBorders>
              <w:right w:val="single" w:color="auto" w:sz="4" w:space="0"/>
            </w:tcBorders>
            <w:vAlign w:val="center"/>
          </w:tcPr>
          <w:p>
            <w:pPr>
              <w:tabs>
                <w:tab w:val="left" w:pos="630"/>
              </w:tabs>
              <w:jc w:val="center"/>
              <w:rPr>
                <w:rFonts w:hint="default" w:ascii="Times New Roman" w:hAnsi="Times New Roman" w:eastAsia="仿宋_GB2312" w:cs="Times New Roman"/>
                <w:sz w:val="22"/>
              </w:rPr>
            </w:pPr>
          </w:p>
        </w:tc>
        <w:tc>
          <w:tcPr>
            <w:tcW w:w="810" w:type="dxa"/>
            <w:tcBorders>
              <w:left w:val="single" w:color="auto" w:sz="4" w:space="0"/>
            </w:tcBorders>
            <w:vAlign w:val="center"/>
          </w:tcPr>
          <w:p>
            <w:pPr>
              <w:tabs>
                <w:tab w:val="left" w:pos="630"/>
              </w:tabs>
              <w:jc w:val="center"/>
              <w:rPr>
                <w:rFonts w:hint="default" w:ascii="Times New Roman" w:hAnsi="Times New Roman" w:eastAsia="仿宋_GB2312" w:cs="Times New Roman"/>
                <w:sz w:val="22"/>
              </w:rPr>
            </w:pPr>
          </w:p>
        </w:tc>
        <w:tc>
          <w:tcPr>
            <w:tcW w:w="1800" w:type="dxa"/>
            <w:vAlign w:val="center"/>
          </w:tcPr>
          <w:p>
            <w:pPr>
              <w:widowControl/>
              <w:jc w:val="center"/>
              <w:rPr>
                <w:rFonts w:hint="default" w:ascii="Times New Roman" w:hAnsi="Times New Roman" w:eastAsia="仿宋_GB2312" w:cs="Times New Roman"/>
                <w:sz w:val="22"/>
              </w:rPr>
            </w:pPr>
          </w:p>
        </w:tc>
        <w:tc>
          <w:tcPr>
            <w:tcW w:w="780" w:type="dxa"/>
            <w:vAlign w:val="center"/>
          </w:tcPr>
          <w:p>
            <w:pPr>
              <w:tabs>
                <w:tab w:val="left" w:pos="630"/>
              </w:tabs>
              <w:jc w:val="center"/>
              <w:rPr>
                <w:rFonts w:hint="default" w:ascii="Times New Roman" w:hAnsi="Times New Roman" w:eastAsia="仿宋_GB2312" w:cs="Times New Roman"/>
                <w:sz w:val="22"/>
              </w:rPr>
            </w:pPr>
          </w:p>
        </w:tc>
        <w:tc>
          <w:tcPr>
            <w:tcW w:w="1890" w:type="dxa"/>
            <w:vAlign w:val="center"/>
          </w:tcPr>
          <w:p>
            <w:pPr>
              <w:tabs>
                <w:tab w:val="left" w:pos="630"/>
              </w:tabs>
              <w:spacing w:line="240" w:lineRule="atLeast"/>
              <w:jc w:val="center"/>
              <w:rPr>
                <w:rFonts w:hint="default" w:ascii="Times New Roman" w:hAnsi="Times New Roman" w:eastAsia="黑体" w:cs="Times New Roman"/>
                <w:b/>
                <w:sz w:val="24"/>
              </w:rPr>
            </w:pPr>
          </w:p>
        </w:tc>
        <w:tc>
          <w:tcPr>
            <w:tcW w:w="870" w:type="dxa"/>
            <w:vAlign w:val="center"/>
          </w:tcPr>
          <w:p>
            <w:pPr>
              <w:widowControl/>
              <w:jc w:val="left"/>
              <w:rPr>
                <w:rFonts w:hint="default" w:ascii="Times New Roman" w:hAnsi="Times New Roman" w:eastAsia="仿宋_GB2312" w:cs="Times New Roman"/>
                <w:sz w:val="22"/>
              </w:rPr>
            </w:pPr>
          </w:p>
        </w:tc>
        <w:tc>
          <w:tcPr>
            <w:tcW w:w="785" w:type="dxa"/>
            <w:vAlign w:val="center"/>
          </w:tcPr>
          <w:p>
            <w:pPr>
              <w:spacing w:before="120"/>
              <w:jc w:val="center"/>
              <w:rPr>
                <w:rFonts w:hint="default" w:ascii="Times New Roman" w:hAnsi="Times New Roman" w:eastAsia="仿宋_GB2312" w:cs="Times New Roman"/>
                <w:sz w:val="22"/>
              </w:rPr>
            </w:pPr>
          </w:p>
        </w:tc>
        <w:tc>
          <w:tcPr>
            <w:tcW w:w="937" w:type="dxa"/>
            <w:tcBorders>
              <w:right w:val="single" w:color="auto" w:sz="6" w:space="0"/>
            </w:tcBorders>
            <w:vAlign w:val="center"/>
          </w:tcPr>
          <w:p>
            <w:pPr>
              <w:tabs>
                <w:tab w:val="left" w:pos="630"/>
              </w:tabs>
              <w:jc w:val="center"/>
              <w:rPr>
                <w:rFonts w:hint="default" w:ascii="Times New Roman" w:hAnsi="Times New Roman" w:eastAsia="仿宋_GB2312" w:cs="Times New Roman"/>
                <w:sz w:val="22"/>
              </w:rPr>
            </w:pPr>
          </w:p>
        </w:tc>
      </w:tr>
      <w:tr>
        <w:tblPrEx>
          <w:tblBorders>
            <w:top w:val="single" w:color="auto" w:sz="6" w:space="0"/>
            <w:left w:val="single" w:color="000000" w:sz="6" w:space="0"/>
            <w:bottom w:val="single" w:color="auto" w:sz="6" w:space="0"/>
            <w:right w:val="single" w:color="auto" w:sz="8" w:space="0"/>
            <w:insideH w:val="single" w:color="auto" w:sz="6" w:space="0"/>
            <w:insideV w:val="single" w:color="auto" w:sz="6" w:space="0"/>
          </w:tblBorders>
          <w:tblCellMar>
            <w:top w:w="0" w:type="dxa"/>
            <w:left w:w="28" w:type="dxa"/>
            <w:bottom w:w="0" w:type="dxa"/>
            <w:right w:w="28" w:type="dxa"/>
          </w:tblCellMar>
        </w:tblPrEx>
        <w:trPr>
          <w:cantSplit/>
          <w:trHeight w:val="716" w:hRule="atLeast"/>
          <w:jc w:val="center"/>
        </w:trPr>
        <w:tc>
          <w:tcPr>
            <w:tcW w:w="584" w:type="dxa"/>
            <w:vAlign w:val="center"/>
          </w:tcPr>
          <w:p>
            <w:pPr>
              <w:tabs>
                <w:tab w:val="left" w:pos="630"/>
              </w:tabs>
              <w:jc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2</w:t>
            </w:r>
          </w:p>
        </w:tc>
        <w:tc>
          <w:tcPr>
            <w:tcW w:w="855" w:type="dxa"/>
            <w:tcBorders>
              <w:right w:val="single" w:color="auto" w:sz="4" w:space="0"/>
            </w:tcBorders>
            <w:vAlign w:val="center"/>
          </w:tcPr>
          <w:p>
            <w:pPr>
              <w:tabs>
                <w:tab w:val="left" w:pos="630"/>
              </w:tabs>
              <w:jc w:val="center"/>
              <w:rPr>
                <w:rFonts w:hint="default" w:ascii="Times New Roman" w:hAnsi="Times New Roman" w:eastAsia="仿宋_GB2312" w:cs="Times New Roman"/>
                <w:sz w:val="22"/>
              </w:rPr>
            </w:pPr>
          </w:p>
        </w:tc>
        <w:tc>
          <w:tcPr>
            <w:tcW w:w="810" w:type="dxa"/>
            <w:tcBorders>
              <w:left w:val="single" w:color="auto" w:sz="4" w:space="0"/>
            </w:tcBorders>
            <w:vAlign w:val="center"/>
          </w:tcPr>
          <w:p>
            <w:pPr>
              <w:tabs>
                <w:tab w:val="left" w:pos="630"/>
              </w:tabs>
              <w:jc w:val="center"/>
              <w:rPr>
                <w:rFonts w:hint="default" w:ascii="Times New Roman" w:hAnsi="Times New Roman" w:eastAsia="仿宋_GB2312" w:cs="Times New Roman"/>
                <w:sz w:val="22"/>
              </w:rPr>
            </w:pPr>
          </w:p>
        </w:tc>
        <w:tc>
          <w:tcPr>
            <w:tcW w:w="1800" w:type="dxa"/>
            <w:vAlign w:val="center"/>
          </w:tcPr>
          <w:p>
            <w:pPr>
              <w:widowControl/>
              <w:jc w:val="center"/>
              <w:rPr>
                <w:rFonts w:hint="default" w:ascii="Times New Roman" w:hAnsi="Times New Roman" w:eastAsia="仿宋_GB2312" w:cs="Times New Roman"/>
                <w:sz w:val="22"/>
              </w:rPr>
            </w:pPr>
          </w:p>
        </w:tc>
        <w:tc>
          <w:tcPr>
            <w:tcW w:w="780" w:type="dxa"/>
            <w:vAlign w:val="center"/>
          </w:tcPr>
          <w:p>
            <w:pPr>
              <w:tabs>
                <w:tab w:val="left" w:pos="630"/>
              </w:tabs>
              <w:jc w:val="center"/>
              <w:rPr>
                <w:rFonts w:hint="default" w:ascii="Times New Roman" w:hAnsi="Times New Roman" w:eastAsia="仿宋_GB2312" w:cs="Times New Roman"/>
                <w:sz w:val="22"/>
              </w:rPr>
            </w:pPr>
          </w:p>
        </w:tc>
        <w:tc>
          <w:tcPr>
            <w:tcW w:w="1890" w:type="dxa"/>
            <w:vAlign w:val="center"/>
          </w:tcPr>
          <w:p>
            <w:pPr>
              <w:tabs>
                <w:tab w:val="left" w:pos="630"/>
              </w:tabs>
              <w:spacing w:line="240" w:lineRule="atLeast"/>
              <w:jc w:val="center"/>
              <w:rPr>
                <w:rFonts w:hint="default" w:ascii="Times New Roman" w:hAnsi="Times New Roman" w:eastAsia="方正仿宋_GBK" w:cs="Times New Roman"/>
              </w:rPr>
            </w:pPr>
          </w:p>
        </w:tc>
        <w:tc>
          <w:tcPr>
            <w:tcW w:w="870" w:type="dxa"/>
            <w:vAlign w:val="center"/>
          </w:tcPr>
          <w:p>
            <w:pPr>
              <w:widowControl/>
              <w:jc w:val="left"/>
              <w:rPr>
                <w:rFonts w:hint="default" w:ascii="Times New Roman" w:hAnsi="Times New Roman" w:eastAsia="仿宋_GB2312" w:cs="Times New Roman"/>
                <w:sz w:val="22"/>
              </w:rPr>
            </w:pPr>
          </w:p>
        </w:tc>
        <w:tc>
          <w:tcPr>
            <w:tcW w:w="785" w:type="dxa"/>
            <w:vAlign w:val="center"/>
          </w:tcPr>
          <w:p>
            <w:pPr>
              <w:spacing w:before="120"/>
              <w:jc w:val="center"/>
              <w:rPr>
                <w:rFonts w:hint="default" w:ascii="Times New Roman" w:hAnsi="Times New Roman" w:eastAsia="仿宋_GB2312" w:cs="Times New Roman"/>
                <w:sz w:val="22"/>
              </w:rPr>
            </w:pPr>
          </w:p>
        </w:tc>
        <w:tc>
          <w:tcPr>
            <w:tcW w:w="937" w:type="dxa"/>
            <w:tcBorders>
              <w:right w:val="single" w:color="auto" w:sz="6" w:space="0"/>
            </w:tcBorders>
            <w:vAlign w:val="center"/>
          </w:tcPr>
          <w:p>
            <w:pPr>
              <w:tabs>
                <w:tab w:val="left" w:pos="630"/>
              </w:tabs>
              <w:jc w:val="center"/>
              <w:rPr>
                <w:rFonts w:hint="default" w:ascii="Times New Roman" w:hAnsi="Times New Roman" w:eastAsia="仿宋_GB2312" w:cs="Times New Roman"/>
                <w:sz w:val="22"/>
              </w:rPr>
            </w:pPr>
          </w:p>
        </w:tc>
      </w:tr>
      <w:tr>
        <w:tblPrEx>
          <w:tblBorders>
            <w:top w:val="single" w:color="auto" w:sz="6" w:space="0"/>
            <w:left w:val="single" w:color="000000" w:sz="6" w:space="0"/>
            <w:bottom w:val="single" w:color="auto" w:sz="6" w:space="0"/>
            <w:right w:val="single" w:color="auto" w:sz="8" w:space="0"/>
            <w:insideH w:val="single" w:color="auto" w:sz="6" w:space="0"/>
            <w:insideV w:val="single" w:color="auto" w:sz="6" w:space="0"/>
          </w:tblBorders>
          <w:tblCellMar>
            <w:top w:w="0" w:type="dxa"/>
            <w:left w:w="28" w:type="dxa"/>
            <w:bottom w:w="0" w:type="dxa"/>
            <w:right w:w="28" w:type="dxa"/>
          </w:tblCellMar>
        </w:tblPrEx>
        <w:trPr>
          <w:cantSplit/>
          <w:trHeight w:val="731" w:hRule="atLeast"/>
          <w:jc w:val="center"/>
        </w:trPr>
        <w:tc>
          <w:tcPr>
            <w:tcW w:w="584" w:type="dxa"/>
            <w:vAlign w:val="center"/>
          </w:tcPr>
          <w:p>
            <w:pPr>
              <w:tabs>
                <w:tab w:val="left" w:pos="630"/>
              </w:tabs>
              <w:jc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3</w:t>
            </w:r>
          </w:p>
        </w:tc>
        <w:tc>
          <w:tcPr>
            <w:tcW w:w="855" w:type="dxa"/>
            <w:tcBorders>
              <w:right w:val="single" w:color="auto" w:sz="4" w:space="0"/>
            </w:tcBorders>
            <w:vAlign w:val="center"/>
          </w:tcPr>
          <w:p>
            <w:pPr>
              <w:tabs>
                <w:tab w:val="left" w:pos="630"/>
              </w:tabs>
              <w:jc w:val="center"/>
              <w:rPr>
                <w:rFonts w:hint="default" w:ascii="Times New Roman" w:hAnsi="Times New Roman" w:eastAsia="仿宋_GB2312" w:cs="Times New Roman"/>
                <w:sz w:val="22"/>
              </w:rPr>
            </w:pPr>
          </w:p>
        </w:tc>
        <w:tc>
          <w:tcPr>
            <w:tcW w:w="810" w:type="dxa"/>
            <w:tcBorders>
              <w:left w:val="single" w:color="auto" w:sz="4" w:space="0"/>
            </w:tcBorders>
            <w:vAlign w:val="center"/>
          </w:tcPr>
          <w:p>
            <w:pPr>
              <w:tabs>
                <w:tab w:val="left" w:pos="630"/>
              </w:tabs>
              <w:jc w:val="center"/>
              <w:rPr>
                <w:rFonts w:hint="default" w:ascii="Times New Roman" w:hAnsi="Times New Roman" w:eastAsia="仿宋_GB2312" w:cs="Times New Roman"/>
                <w:sz w:val="22"/>
              </w:rPr>
            </w:pPr>
          </w:p>
        </w:tc>
        <w:tc>
          <w:tcPr>
            <w:tcW w:w="1800" w:type="dxa"/>
            <w:vAlign w:val="center"/>
          </w:tcPr>
          <w:p>
            <w:pPr>
              <w:widowControl/>
              <w:jc w:val="center"/>
              <w:rPr>
                <w:rFonts w:hint="default" w:ascii="Times New Roman" w:hAnsi="Times New Roman" w:eastAsia="仿宋_GB2312" w:cs="Times New Roman"/>
                <w:sz w:val="22"/>
              </w:rPr>
            </w:pPr>
          </w:p>
        </w:tc>
        <w:tc>
          <w:tcPr>
            <w:tcW w:w="780" w:type="dxa"/>
            <w:vAlign w:val="center"/>
          </w:tcPr>
          <w:p>
            <w:pPr>
              <w:tabs>
                <w:tab w:val="left" w:pos="630"/>
              </w:tabs>
              <w:jc w:val="center"/>
              <w:rPr>
                <w:rFonts w:hint="default" w:ascii="Times New Roman" w:hAnsi="Times New Roman" w:eastAsia="仿宋_GB2312" w:cs="Times New Roman"/>
                <w:sz w:val="22"/>
              </w:rPr>
            </w:pPr>
          </w:p>
        </w:tc>
        <w:tc>
          <w:tcPr>
            <w:tcW w:w="1890" w:type="dxa"/>
            <w:vAlign w:val="center"/>
          </w:tcPr>
          <w:p>
            <w:pPr>
              <w:tabs>
                <w:tab w:val="left" w:pos="630"/>
              </w:tabs>
              <w:spacing w:line="240" w:lineRule="atLeast"/>
              <w:jc w:val="center"/>
              <w:rPr>
                <w:rFonts w:hint="default" w:ascii="Times New Roman" w:hAnsi="Times New Roman" w:eastAsia="方正仿宋_GBK" w:cs="Times New Roman"/>
              </w:rPr>
            </w:pPr>
          </w:p>
        </w:tc>
        <w:tc>
          <w:tcPr>
            <w:tcW w:w="870" w:type="dxa"/>
            <w:vAlign w:val="center"/>
          </w:tcPr>
          <w:p>
            <w:pPr>
              <w:widowControl/>
              <w:jc w:val="left"/>
              <w:rPr>
                <w:rFonts w:hint="default" w:ascii="Times New Roman" w:hAnsi="Times New Roman" w:eastAsia="仿宋_GB2312" w:cs="Times New Roman"/>
                <w:sz w:val="22"/>
              </w:rPr>
            </w:pPr>
          </w:p>
        </w:tc>
        <w:tc>
          <w:tcPr>
            <w:tcW w:w="785" w:type="dxa"/>
            <w:vAlign w:val="center"/>
          </w:tcPr>
          <w:p>
            <w:pPr>
              <w:spacing w:before="120"/>
              <w:jc w:val="center"/>
              <w:rPr>
                <w:rFonts w:hint="default" w:ascii="Times New Roman" w:hAnsi="Times New Roman" w:eastAsia="仿宋_GB2312" w:cs="Times New Roman"/>
                <w:sz w:val="22"/>
              </w:rPr>
            </w:pPr>
          </w:p>
        </w:tc>
        <w:tc>
          <w:tcPr>
            <w:tcW w:w="937" w:type="dxa"/>
            <w:tcBorders>
              <w:right w:val="single" w:color="auto" w:sz="6" w:space="0"/>
            </w:tcBorders>
            <w:vAlign w:val="center"/>
          </w:tcPr>
          <w:p>
            <w:pPr>
              <w:tabs>
                <w:tab w:val="left" w:pos="630"/>
              </w:tabs>
              <w:jc w:val="center"/>
              <w:rPr>
                <w:rFonts w:hint="default" w:ascii="Times New Roman" w:hAnsi="Times New Roman" w:eastAsia="仿宋_GB2312" w:cs="Times New Roman"/>
                <w:sz w:val="22"/>
              </w:rPr>
            </w:pPr>
          </w:p>
        </w:tc>
      </w:tr>
      <w:tr>
        <w:tblPrEx>
          <w:tblBorders>
            <w:top w:val="single" w:color="auto" w:sz="6" w:space="0"/>
            <w:left w:val="single" w:color="000000" w:sz="6" w:space="0"/>
            <w:bottom w:val="single" w:color="auto" w:sz="6" w:space="0"/>
            <w:right w:val="single" w:color="auto" w:sz="8" w:space="0"/>
            <w:insideH w:val="single" w:color="auto" w:sz="6" w:space="0"/>
            <w:insideV w:val="single" w:color="auto" w:sz="6" w:space="0"/>
          </w:tblBorders>
          <w:tblCellMar>
            <w:top w:w="0" w:type="dxa"/>
            <w:left w:w="28" w:type="dxa"/>
            <w:bottom w:w="0" w:type="dxa"/>
            <w:right w:w="28" w:type="dxa"/>
          </w:tblCellMar>
        </w:tblPrEx>
        <w:trPr>
          <w:cantSplit/>
          <w:trHeight w:val="701" w:hRule="atLeast"/>
          <w:jc w:val="center"/>
        </w:trPr>
        <w:tc>
          <w:tcPr>
            <w:tcW w:w="584" w:type="dxa"/>
            <w:vAlign w:val="center"/>
          </w:tcPr>
          <w:p>
            <w:pPr>
              <w:tabs>
                <w:tab w:val="left" w:pos="630"/>
              </w:tabs>
              <w:jc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4</w:t>
            </w:r>
          </w:p>
        </w:tc>
        <w:tc>
          <w:tcPr>
            <w:tcW w:w="855" w:type="dxa"/>
            <w:tcBorders>
              <w:right w:val="single" w:color="auto" w:sz="4" w:space="0"/>
            </w:tcBorders>
            <w:vAlign w:val="center"/>
          </w:tcPr>
          <w:p>
            <w:pPr>
              <w:tabs>
                <w:tab w:val="left" w:pos="630"/>
              </w:tabs>
              <w:jc w:val="center"/>
              <w:rPr>
                <w:rFonts w:hint="default" w:ascii="Times New Roman" w:hAnsi="Times New Roman" w:eastAsia="仿宋_GB2312" w:cs="Times New Roman"/>
                <w:sz w:val="22"/>
              </w:rPr>
            </w:pPr>
          </w:p>
        </w:tc>
        <w:tc>
          <w:tcPr>
            <w:tcW w:w="810" w:type="dxa"/>
            <w:tcBorders>
              <w:left w:val="single" w:color="auto" w:sz="4" w:space="0"/>
            </w:tcBorders>
            <w:vAlign w:val="center"/>
          </w:tcPr>
          <w:p>
            <w:pPr>
              <w:tabs>
                <w:tab w:val="left" w:pos="630"/>
              </w:tabs>
              <w:jc w:val="center"/>
              <w:rPr>
                <w:rFonts w:hint="default" w:ascii="Times New Roman" w:hAnsi="Times New Roman" w:eastAsia="仿宋_GB2312" w:cs="Times New Roman"/>
                <w:sz w:val="22"/>
              </w:rPr>
            </w:pPr>
          </w:p>
        </w:tc>
        <w:tc>
          <w:tcPr>
            <w:tcW w:w="1800" w:type="dxa"/>
            <w:vAlign w:val="center"/>
          </w:tcPr>
          <w:p>
            <w:pPr>
              <w:widowControl/>
              <w:jc w:val="center"/>
              <w:rPr>
                <w:rFonts w:hint="default" w:ascii="Times New Roman" w:hAnsi="Times New Roman" w:eastAsia="仿宋_GB2312" w:cs="Times New Roman"/>
                <w:sz w:val="22"/>
              </w:rPr>
            </w:pPr>
          </w:p>
        </w:tc>
        <w:tc>
          <w:tcPr>
            <w:tcW w:w="780" w:type="dxa"/>
            <w:vAlign w:val="center"/>
          </w:tcPr>
          <w:p>
            <w:pPr>
              <w:tabs>
                <w:tab w:val="left" w:pos="630"/>
              </w:tabs>
              <w:jc w:val="center"/>
              <w:rPr>
                <w:rFonts w:hint="default" w:ascii="Times New Roman" w:hAnsi="Times New Roman" w:eastAsia="仿宋_GB2312" w:cs="Times New Roman"/>
                <w:sz w:val="22"/>
              </w:rPr>
            </w:pPr>
          </w:p>
        </w:tc>
        <w:tc>
          <w:tcPr>
            <w:tcW w:w="1890" w:type="dxa"/>
            <w:vAlign w:val="center"/>
          </w:tcPr>
          <w:p>
            <w:pPr>
              <w:tabs>
                <w:tab w:val="left" w:pos="630"/>
              </w:tabs>
              <w:spacing w:line="240" w:lineRule="atLeast"/>
              <w:jc w:val="center"/>
              <w:rPr>
                <w:rFonts w:hint="default" w:ascii="Times New Roman" w:hAnsi="Times New Roman" w:eastAsia="方正仿宋_GBK" w:cs="Times New Roman"/>
              </w:rPr>
            </w:pPr>
          </w:p>
        </w:tc>
        <w:tc>
          <w:tcPr>
            <w:tcW w:w="870" w:type="dxa"/>
            <w:vAlign w:val="center"/>
          </w:tcPr>
          <w:p>
            <w:pPr>
              <w:widowControl/>
              <w:jc w:val="left"/>
              <w:rPr>
                <w:rFonts w:hint="default" w:ascii="Times New Roman" w:hAnsi="Times New Roman" w:eastAsia="仿宋_GB2312" w:cs="Times New Roman"/>
                <w:sz w:val="22"/>
              </w:rPr>
            </w:pPr>
          </w:p>
        </w:tc>
        <w:tc>
          <w:tcPr>
            <w:tcW w:w="785" w:type="dxa"/>
            <w:vAlign w:val="center"/>
          </w:tcPr>
          <w:p>
            <w:pPr>
              <w:spacing w:before="120"/>
              <w:jc w:val="center"/>
              <w:rPr>
                <w:rFonts w:hint="default" w:ascii="Times New Roman" w:hAnsi="Times New Roman" w:eastAsia="仿宋_GB2312" w:cs="Times New Roman"/>
                <w:sz w:val="22"/>
              </w:rPr>
            </w:pPr>
          </w:p>
        </w:tc>
        <w:tc>
          <w:tcPr>
            <w:tcW w:w="937" w:type="dxa"/>
            <w:tcBorders>
              <w:right w:val="single" w:color="auto" w:sz="6" w:space="0"/>
            </w:tcBorders>
            <w:vAlign w:val="center"/>
          </w:tcPr>
          <w:p>
            <w:pPr>
              <w:tabs>
                <w:tab w:val="left" w:pos="630"/>
              </w:tabs>
              <w:jc w:val="center"/>
              <w:rPr>
                <w:rFonts w:hint="default" w:ascii="Times New Roman" w:hAnsi="Times New Roman" w:eastAsia="仿宋_GB2312" w:cs="Times New Roman"/>
                <w:sz w:val="22"/>
              </w:rPr>
            </w:pPr>
          </w:p>
        </w:tc>
      </w:tr>
      <w:tr>
        <w:tblPrEx>
          <w:tblBorders>
            <w:top w:val="single" w:color="auto" w:sz="6" w:space="0"/>
            <w:left w:val="single" w:color="000000" w:sz="6" w:space="0"/>
            <w:bottom w:val="single" w:color="auto" w:sz="6" w:space="0"/>
            <w:right w:val="single" w:color="auto" w:sz="8" w:space="0"/>
            <w:insideH w:val="single" w:color="auto" w:sz="6" w:space="0"/>
            <w:insideV w:val="single" w:color="auto" w:sz="6" w:space="0"/>
          </w:tblBorders>
          <w:tblCellMar>
            <w:top w:w="0" w:type="dxa"/>
            <w:left w:w="28" w:type="dxa"/>
            <w:bottom w:w="0" w:type="dxa"/>
            <w:right w:w="28" w:type="dxa"/>
          </w:tblCellMar>
        </w:tblPrEx>
        <w:trPr>
          <w:cantSplit/>
          <w:trHeight w:val="739" w:hRule="atLeast"/>
          <w:jc w:val="center"/>
        </w:trPr>
        <w:tc>
          <w:tcPr>
            <w:tcW w:w="584" w:type="dxa"/>
            <w:vAlign w:val="center"/>
          </w:tcPr>
          <w:p>
            <w:pPr>
              <w:tabs>
                <w:tab w:val="left" w:pos="630"/>
              </w:tabs>
              <w:jc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5</w:t>
            </w:r>
          </w:p>
        </w:tc>
        <w:tc>
          <w:tcPr>
            <w:tcW w:w="855" w:type="dxa"/>
            <w:tcBorders>
              <w:right w:val="single" w:color="auto" w:sz="4" w:space="0"/>
            </w:tcBorders>
            <w:vAlign w:val="center"/>
          </w:tcPr>
          <w:p>
            <w:pPr>
              <w:tabs>
                <w:tab w:val="left" w:pos="630"/>
              </w:tabs>
              <w:jc w:val="center"/>
              <w:rPr>
                <w:rFonts w:hint="default" w:ascii="Times New Roman" w:hAnsi="Times New Roman" w:eastAsia="仿宋_GB2312" w:cs="Times New Roman"/>
                <w:sz w:val="22"/>
              </w:rPr>
            </w:pPr>
          </w:p>
        </w:tc>
        <w:tc>
          <w:tcPr>
            <w:tcW w:w="810" w:type="dxa"/>
            <w:tcBorders>
              <w:left w:val="single" w:color="auto" w:sz="4" w:space="0"/>
            </w:tcBorders>
            <w:vAlign w:val="center"/>
          </w:tcPr>
          <w:p>
            <w:pPr>
              <w:tabs>
                <w:tab w:val="left" w:pos="630"/>
              </w:tabs>
              <w:jc w:val="center"/>
              <w:rPr>
                <w:rFonts w:hint="default" w:ascii="Times New Roman" w:hAnsi="Times New Roman" w:eastAsia="仿宋_GB2312" w:cs="Times New Roman"/>
                <w:sz w:val="22"/>
              </w:rPr>
            </w:pPr>
          </w:p>
        </w:tc>
        <w:tc>
          <w:tcPr>
            <w:tcW w:w="1800" w:type="dxa"/>
            <w:vAlign w:val="center"/>
          </w:tcPr>
          <w:p>
            <w:pPr>
              <w:widowControl/>
              <w:jc w:val="center"/>
              <w:rPr>
                <w:rFonts w:hint="default" w:ascii="Times New Roman" w:hAnsi="Times New Roman" w:eastAsia="仿宋_GB2312" w:cs="Times New Roman"/>
                <w:sz w:val="22"/>
              </w:rPr>
            </w:pPr>
          </w:p>
        </w:tc>
        <w:tc>
          <w:tcPr>
            <w:tcW w:w="780" w:type="dxa"/>
            <w:vAlign w:val="center"/>
          </w:tcPr>
          <w:p>
            <w:pPr>
              <w:tabs>
                <w:tab w:val="left" w:pos="630"/>
              </w:tabs>
              <w:jc w:val="center"/>
              <w:rPr>
                <w:rFonts w:hint="default" w:ascii="Times New Roman" w:hAnsi="Times New Roman" w:eastAsia="仿宋_GB2312" w:cs="Times New Roman"/>
                <w:sz w:val="22"/>
              </w:rPr>
            </w:pPr>
          </w:p>
        </w:tc>
        <w:tc>
          <w:tcPr>
            <w:tcW w:w="1890" w:type="dxa"/>
            <w:vAlign w:val="center"/>
          </w:tcPr>
          <w:p>
            <w:pPr>
              <w:tabs>
                <w:tab w:val="left" w:pos="630"/>
              </w:tabs>
              <w:spacing w:line="240" w:lineRule="atLeast"/>
              <w:jc w:val="center"/>
              <w:rPr>
                <w:rFonts w:hint="default" w:ascii="Times New Roman" w:hAnsi="Times New Roman" w:eastAsia="方正仿宋_GBK" w:cs="Times New Roman"/>
              </w:rPr>
            </w:pPr>
          </w:p>
        </w:tc>
        <w:tc>
          <w:tcPr>
            <w:tcW w:w="870" w:type="dxa"/>
            <w:vAlign w:val="center"/>
          </w:tcPr>
          <w:p>
            <w:pPr>
              <w:widowControl/>
              <w:jc w:val="left"/>
              <w:rPr>
                <w:rFonts w:hint="default" w:ascii="Times New Roman" w:hAnsi="Times New Roman" w:eastAsia="仿宋_GB2312" w:cs="Times New Roman"/>
                <w:sz w:val="22"/>
              </w:rPr>
            </w:pPr>
          </w:p>
        </w:tc>
        <w:tc>
          <w:tcPr>
            <w:tcW w:w="785" w:type="dxa"/>
            <w:vAlign w:val="center"/>
          </w:tcPr>
          <w:p>
            <w:pPr>
              <w:spacing w:before="120"/>
              <w:jc w:val="center"/>
              <w:rPr>
                <w:rFonts w:hint="default" w:ascii="Times New Roman" w:hAnsi="Times New Roman" w:eastAsia="仿宋_GB2312" w:cs="Times New Roman"/>
                <w:sz w:val="22"/>
              </w:rPr>
            </w:pPr>
          </w:p>
        </w:tc>
        <w:tc>
          <w:tcPr>
            <w:tcW w:w="937" w:type="dxa"/>
            <w:tcBorders>
              <w:right w:val="single" w:color="auto" w:sz="6" w:space="0"/>
            </w:tcBorders>
            <w:vAlign w:val="center"/>
          </w:tcPr>
          <w:p>
            <w:pPr>
              <w:tabs>
                <w:tab w:val="left" w:pos="630"/>
              </w:tabs>
              <w:jc w:val="center"/>
              <w:rPr>
                <w:rFonts w:hint="default" w:ascii="Times New Roman" w:hAnsi="Times New Roman" w:eastAsia="仿宋_GB2312" w:cs="Times New Roman"/>
                <w:sz w:val="22"/>
              </w:rPr>
            </w:pPr>
          </w:p>
        </w:tc>
      </w:tr>
    </w:tbl>
    <w:p>
      <w:pPr>
        <w:pStyle w:val="4"/>
        <w:adjustRightInd/>
        <w:rPr>
          <w:rFonts w:hint="default" w:ascii="Times New Roman" w:hAnsi="Times New Roman" w:eastAsia="方正仿宋_GBK" w:cs="Times New Roman"/>
          <w:color w:val="000000" w:themeColor="text1"/>
          <w:kern w:val="2"/>
          <w14:textFill>
            <w14:solidFill>
              <w14:schemeClr w14:val="tx1"/>
            </w14:solidFill>
          </w14:textFill>
        </w:rPr>
      </w:pPr>
      <w:r>
        <w:rPr>
          <w:rFonts w:hint="default" w:ascii="Times New Roman" w:hAnsi="Times New Roman" w:eastAsia="宋体" w:cs="Times New Roman"/>
          <w:color w:val="auto"/>
          <w:kern w:val="2"/>
        </w:rPr>
        <w:t>注：</w:t>
      </w:r>
      <w:r>
        <w:rPr>
          <w:rFonts w:hint="default" w:ascii="Times New Roman" w:hAnsi="Times New Roman" w:eastAsia="方正仿宋_GBK" w:cs="Times New Roman"/>
          <w:color w:val="000000" w:themeColor="text1"/>
          <w:kern w:val="2"/>
          <w14:textFill>
            <w14:solidFill>
              <w14:schemeClr w14:val="tx1"/>
            </w14:solidFill>
          </w14:textFill>
        </w:rPr>
        <w:t>同一年度每位项目申请人限申请1项。项目参与人参与申请项目不超过2项。</w:t>
      </w:r>
    </w:p>
    <w:p>
      <w:pPr>
        <w:spacing w:line="580" w:lineRule="exact"/>
        <w:jc w:val="left"/>
        <w:rPr>
          <w:rFonts w:hint="default" w:ascii="Times New Roman" w:hAnsi="Times New Roman" w:eastAsia="宋体" w:cs="Times New Roman"/>
          <w:kern w:val="0"/>
          <w:sz w:val="30"/>
          <w:szCs w:val="30"/>
        </w:rPr>
      </w:pPr>
    </w:p>
    <w:p>
      <w:pPr>
        <w:spacing w:line="360" w:lineRule="auto"/>
        <w:ind w:firstLine="596" w:firstLineChars="200"/>
        <w:rPr>
          <w:rFonts w:hint="default" w:ascii="Times New Roman" w:hAnsi="Times New Roman" w:eastAsia="仿宋" w:cs="Times New Roman"/>
          <w:sz w:val="30"/>
          <w:szCs w:val="30"/>
        </w:rPr>
      </w:pPr>
    </w:p>
    <w:p>
      <w:pPr>
        <w:spacing w:line="360" w:lineRule="auto"/>
        <w:ind w:firstLine="596" w:firstLineChars="200"/>
        <w:rPr>
          <w:rFonts w:hint="default" w:ascii="Times New Roman" w:hAnsi="Times New Roman" w:eastAsia="仿宋" w:cs="Times New Roman"/>
          <w:sz w:val="30"/>
          <w:szCs w:val="30"/>
        </w:rPr>
      </w:pPr>
    </w:p>
    <w:p>
      <w:pPr>
        <w:bidi w:val="0"/>
        <w:rPr>
          <w:rFonts w:hint="default" w:asciiTheme="minorHAnsi" w:hAnsiTheme="minorHAnsi" w:eastAsiaTheme="minorEastAsia" w:cstheme="minorBidi"/>
          <w:kern w:val="2"/>
          <w:sz w:val="21"/>
          <w:szCs w:val="22"/>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5443"/>
        </w:tabs>
        <w:bidi w:val="0"/>
        <w:jc w:val="left"/>
        <w:rPr>
          <w:rFonts w:hint="default"/>
          <w:lang w:val="en-US" w:eastAsia="zh-CN"/>
        </w:rPr>
      </w:pPr>
      <w:r>
        <w:rPr>
          <w:rFonts w:hint="default"/>
          <w:lang w:val="en-US" w:eastAsia="zh-CN"/>
        </w:rPr>
        <w:tab/>
      </w:r>
      <w:bookmarkStart w:id="1" w:name="sqszw"/>
      <w:bookmarkEnd w:id="1"/>
    </w:p>
    <w:p>
      <w:pPr>
        <w:rPr>
          <w:rFonts w:hint="default"/>
          <w:lang w:val="en-US" w:eastAsia="zh-CN"/>
        </w:rPr>
      </w:pPr>
      <w:r>
        <w:rPr>
          <w:rFonts w:hint="default"/>
          <w:lang w:val="en-US" w:eastAsia="zh-CN"/>
        </w:rPr>
        <w:br w:type="page"/>
      </w:r>
    </w:p>
    <w:p>
      <w:pPr>
        <w:spacing w:line="360" w:lineRule="auto"/>
        <w:ind w:firstLine="556" w:firstLineChars="200"/>
        <w:rPr>
          <w:rFonts w:hint="default" w:ascii="Times New Roman" w:hAnsi="Times New Roman" w:eastAsia="仿宋" w:cs="Times New Roman"/>
          <w:sz w:val="28"/>
          <w:szCs w:val="28"/>
        </w:rPr>
      </w:pPr>
      <w:r>
        <w:rPr>
          <w:rFonts w:hint="default" w:ascii="Times New Roman" w:hAnsi="Times New Roman" w:eastAsia="黑体" w:cs="Times New Roman"/>
          <w:b/>
          <w:bCs/>
          <w:sz w:val="28"/>
          <w:szCs w:val="28"/>
        </w:rPr>
        <w:t>三、立项依据</w:t>
      </w:r>
      <w:r>
        <w:rPr>
          <w:rFonts w:hint="default" w:ascii="Times New Roman" w:hAnsi="Times New Roman" w:eastAsia="仿宋" w:cs="Times New Roman"/>
          <w:sz w:val="28"/>
          <w:szCs w:val="28"/>
        </w:rPr>
        <w:t>（包括研究意义、国内外研究现状及发展趋势，需结合科学研究发展趋势来论述科学意义；或结合重庆市经济和社会发展中迫切需要解决的关键科技问题来论述其应用前景。不超过3000字。）</w:t>
      </w:r>
    </w:p>
    <w:p>
      <w:pPr>
        <w:spacing w:line="360" w:lineRule="auto"/>
        <w:ind w:firstLine="556" w:firstLineChars="200"/>
        <w:rPr>
          <w:rFonts w:hint="default" w:ascii="Times New Roman" w:hAnsi="Times New Roman" w:eastAsia="仿宋" w:cs="Times New Roman"/>
          <w:sz w:val="28"/>
          <w:szCs w:val="28"/>
        </w:rPr>
      </w:pPr>
      <w:r>
        <w:rPr>
          <w:rFonts w:hint="default" w:ascii="Times New Roman" w:hAnsi="Times New Roman" w:eastAsia="黑体" w:cs="Times New Roman"/>
          <w:b/>
          <w:bCs/>
          <w:sz w:val="28"/>
          <w:szCs w:val="28"/>
        </w:rPr>
        <w:t>四、研究内容与目标</w:t>
      </w:r>
      <w:r>
        <w:rPr>
          <w:rFonts w:hint="default" w:ascii="Times New Roman" w:hAnsi="Times New Roman" w:eastAsia="仿宋" w:cs="Times New Roman"/>
          <w:sz w:val="28"/>
          <w:szCs w:val="28"/>
        </w:rPr>
        <w:t>（包括具体研究内容、拟解决的关键科学问题和预期目标等</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w:t>
      </w:r>
    </w:p>
    <w:p>
      <w:pPr>
        <w:spacing w:line="360" w:lineRule="auto"/>
        <w:ind w:firstLine="556" w:firstLineChars="200"/>
        <w:rPr>
          <w:rFonts w:hint="default" w:ascii="Times New Roman" w:hAnsi="Times New Roman" w:eastAsia="仿宋" w:cs="Times New Roman"/>
          <w:sz w:val="28"/>
          <w:szCs w:val="28"/>
        </w:rPr>
      </w:pPr>
      <w:r>
        <w:rPr>
          <w:rFonts w:hint="default" w:ascii="Times New Roman" w:hAnsi="Times New Roman" w:eastAsia="黑体" w:cs="Times New Roman"/>
          <w:b/>
          <w:bCs/>
          <w:sz w:val="28"/>
          <w:szCs w:val="28"/>
        </w:rPr>
        <w:t>五、研究方案</w:t>
      </w:r>
      <w:r>
        <w:rPr>
          <w:rFonts w:hint="default" w:ascii="Times New Roman" w:hAnsi="Times New Roman" w:eastAsia="仿宋" w:cs="Times New Roman"/>
          <w:sz w:val="28"/>
          <w:szCs w:val="28"/>
        </w:rPr>
        <w:t>（包括总体设计思路、技术路线、实验技术方案及可行性分析等</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w:t>
      </w:r>
    </w:p>
    <w:p>
      <w:pPr>
        <w:spacing w:line="360" w:lineRule="auto"/>
        <w:ind w:firstLine="556" w:firstLineChars="200"/>
        <w:rPr>
          <w:rFonts w:hint="default" w:ascii="Times New Roman" w:hAnsi="Times New Roman" w:eastAsia="黑体" w:cs="Times New Roman"/>
          <w:b/>
          <w:bCs/>
          <w:sz w:val="28"/>
          <w:szCs w:val="28"/>
        </w:rPr>
      </w:pPr>
      <w:r>
        <w:rPr>
          <w:rFonts w:hint="default" w:ascii="Times New Roman" w:hAnsi="Times New Roman" w:eastAsia="黑体" w:cs="Times New Roman"/>
          <w:b/>
          <w:bCs/>
          <w:sz w:val="28"/>
          <w:szCs w:val="28"/>
        </w:rPr>
        <w:t>六、项目特色与创新点</w:t>
      </w:r>
    </w:p>
    <w:p>
      <w:pPr>
        <w:spacing w:line="360" w:lineRule="auto"/>
        <w:ind w:firstLine="556" w:firstLineChars="200"/>
        <w:rPr>
          <w:rFonts w:hint="default" w:ascii="Times New Roman" w:hAnsi="Times New Roman" w:eastAsia="黑体" w:cs="Times New Roman"/>
          <w:sz w:val="28"/>
          <w:szCs w:val="28"/>
        </w:rPr>
      </w:pPr>
      <w:r>
        <w:rPr>
          <w:rFonts w:hint="default" w:ascii="Times New Roman" w:hAnsi="Times New Roman" w:eastAsia="黑体" w:cs="Times New Roman"/>
          <w:b/>
          <w:bCs/>
          <w:sz w:val="28"/>
          <w:szCs w:val="28"/>
        </w:rPr>
        <w:t>七、研究基础与工作条件</w:t>
      </w:r>
      <w:r>
        <w:rPr>
          <w:rFonts w:hint="default" w:ascii="Times New Roman" w:hAnsi="Times New Roman" w:eastAsia="仿宋" w:cs="Times New Roman"/>
          <w:sz w:val="28"/>
          <w:szCs w:val="28"/>
        </w:rPr>
        <w:t>（项目申请人、研究骨干近5年来主持或参与科研项目情况及主要学术成绩；项目实施所具备的工作条件等</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w:t>
      </w:r>
    </w:p>
    <w:p>
      <w:pPr>
        <w:spacing w:line="360" w:lineRule="auto"/>
        <w:ind w:firstLine="556" w:firstLineChars="200"/>
        <w:rPr>
          <w:rFonts w:hint="default" w:ascii="Times New Roman" w:hAnsi="Times New Roman" w:eastAsia="黑体" w:cs="Times New Roman"/>
          <w:b/>
          <w:bCs/>
          <w:sz w:val="28"/>
          <w:szCs w:val="28"/>
        </w:rPr>
      </w:pPr>
      <w:r>
        <w:rPr>
          <w:rFonts w:hint="default" w:ascii="Times New Roman" w:hAnsi="Times New Roman" w:eastAsia="黑体" w:cs="Times New Roman"/>
          <w:b/>
          <w:bCs/>
          <w:sz w:val="28"/>
          <w:szCs w:val="28"/>
        </w:rPr>
        <w:t>八、研究成果及考核指标</w:t>
      </w:r>
    </w:p>
    <w:p>
      <w:pPr>
        <w:pStyle w:val="4"/>
        <w:rPr>
          <w:rFonts w:hint="default" w:ascii="Times New Roman" w:hAnsi="Times New Roman" w:eastAsia="黑体" w:cs="Times New Roman"/>
          <w:color w:val="auto"/>
          <w:sz w:val="30"/>
          <w:szCs w:val="30"/>
        </w:rPr>
      </w:pPr>
    </w:p>
    <w:p>
      <w:pPr>
        <w:rPr>
          <w:rFonts w:hint="default" w:ascii="Times New Roman" w:hAnsi="Times New Roman" w:eastAsia="楷体" w:cs="Times New Roman"/>
          <w:b/>
          <w:sz w:val="28"/>
          <w:szCs w:val="28"/>
        </w:rPr>
      </w:pPr>
      <w:r>
        <w:rPr>
          <w:rFonts w:hint="default" w:ascii="Times New Roman" w:hAnsi="Times New Roman" w:eastAsia="楷体" w:cs="Times New Roman"/>
          <w:b/>
          <w:sz w:val="28"/>
          <w:szCs w:val="28"/>
        </w:rPr>
        <w:br w:type="page"/>
      </w:r>
    </w:p>
    <w:p>
      <w:pPr>
        <w:spacing w:line="360" w:lineRule="auto"/>
        <w:rPr>
          <w:rFonts w:hint="default" w:ascii="Times New Roman" w:hAnsi="Times New Roman" w:eastAsia="楷体" w:cs="Times New Roman"/>
          <w:b/>
          <w:sz w:val="28"/>
          <w:szCs w:val="28"/>
        </w:rPr>
      </w:pPr>
      <w:r>
        <w:rPr>
          <w:rFonts w:hint="default" w:ascii="Times New Roman" w:hAnsi="Times New Roman" w:eastAsia="楷体" w:cs="Times New Roman"/>
          <w:b/>
          <w:sz w:val="28"/>
          <w:szCs w:val="28"/>
        </w:rPr>
        <w:t>（一）考核指标（根据项目预期目标选填）</w:t>
      </w:r>
    </w:p>
    <w:tbl>
      <w:tblPr>
        <w:tblStyle w:val="2"/>
        <w:tblW w:w="5000" w:type="pct"/>
        <w:tblInd w:w="0" w:type="dxa"/>
        <w:tblLayout w:type="fixed"/>
        <w:tblCellMar>
          <w:top w:w="0" w:type="dxa"/>
          <w:left w:w="108" w:type="dxa"/>
          <w:bottom w:w="0" w:type="dxa"/>
          <w:right w:w="108" w:type="dxa"/>
        </w:tblCellMar>
      </w:tblPr>
      <w:tblGrid>
        <w:gridCol w:w="1201"/>
        <w:gridCol w:w="2773"/>
        <w:gridCol w:w="1250"/>
        <w:gridCol w:w="1284"/>
        <w:gridCol w:w="1396"/>
        <w:gridCol w:w="1213"/>
      </w:tblGrid>
      <w:tr>
        <w:tblPrEx>
          <w:tblCellMar>
            <w:top w:w="0" w:type="dxa"/>
            <w:left w:w="108" w:type="dxa"/>
            <w:bottom w:w="0" w:type="dxa"/>
            <w:right w:w="108" w:type="dxa"/>
          </w:tblCellMar>
        </w:tblPrEx>
        <w:trPr>
          <w:trHeight w:val="850" w:hRule="atLeast"/>
        </w:trPr>
        <w:tc>
          <w:tcPr>
            <w:tcW w:w="658" w:type="pct"/>
            <w:vMerge w:val="restart"/>
            <w:tcBorders>
              <w:top w:val="single" w:color="auto" w:sz="4" w:space="0"/>
              <w:left w:val="single" w:color="auto" w:sz="4" w:space="0"/>
              <w:bottom w:val="single" w:color="auto" w:sz="4" w:space="0"/>
              <w:right w:val="single" w:color="auto" w:sz="4" w:space="0"/>
            </w:tcBorders>
            <w:shd w:val="clear" w:color="000000" w:fill="F2F2F2"/>
            <w:noWrap/>
            <w:vAlign w:val="center"/>
          </w:tcPr>
          <w:p>
            <w:pPr>
              <w:widowControl/>
              <w:jc w:val="center"/>
              <w:rPr>
                <w:rFonts w:hint="eastAsia" w:ascii="方正仿宋_GBK" w:hAnsi="方正仿宋_GBK" w:eastAsia="方正仿宋_GBK" w:cs="方正仿宋_GBK"/>
                <w:color w:val="000000"/>
                <w:kern w:val="0"/>
                <w:sz w:val="24"/>
                <w:szCs w:val="28"/>
              </w:rPr>
            </w:pPr>
            <w:r>
              <w:rPr>
                <w:rFonts w:hint="eastAsia" w:ascii="方正仿宋_GBK" w:hAnsi="方正仿宋_GBK" w:eastAsia="方正仿宋_GBK" w:cs="方正仿宋_GBK"/>
                <w:color w:val="000000"/>
                <w:kern w:val="0"/>
                <w:sz w:val="24"/>
                <w:szCs w:val="28"/>
              </w:rPr>
              <w:t>人才</w:t>
            </w:r>
          </w:p>
          <w:p>
            <w:pPr>
              <w:widowControl/>
              <w:jc w:val="center"/>
              <w:rPr>
                <w:rFonts w:hint="eastAsia" w:ascii="方正仿宋_GBK" w:hAnsi="方正仿宋_GBK" w:eastAsia="方正仿宋_GBK" w:cs="方正仿宋_GBK"/>
                <w:color w:val="000000"/>
                <w:kern w:val="0"/>
                <w:sz w:val="24"/>
                <w:szCs w:val="28"/>
              </w:rPr>
            </w:pPr>
            <w:r>
              <w:rPr>
                <w:rFonts w:hint="eastAsia" w:ascii="方正仿宋_GBK" w:hAnsi="方正仿宋_GBK" w:eastAsia="方正仿宋_GBK" w:cs="方正仿宋_GBK"/>
                <w:color w:val="000000"/>
                <w:kern w:val="0"/>
                <w:sz w:val="24"/>
                <w:szCs w:val="28"/>
              </w:rPr>
              <w:t>培养</w:t>
            </w:r>
          </w:p>
        </w:tc>
        <w:tc>
          <w:tcPr>
            <w:tcW w:w="1520" w:type="pct"/>
            <w:tcBorders>
              <w:top w:val="single" w:color="auto" w:sz="4" w:space="0"/>
              <w:left w:val="nil"/>
              <w:bottom w:val="single" w:color="auto" w:sz="4" w:space="0"/>
              <w:right w:val="single" w:color="auto" w:sz="4" w:space="0"/>
            </w:tcBorders>
            <w:shd w:val="clear" w:color="000000" w:fill="F2F2F2"/>
            <w:noWrap/>
            <w:vAlign w:val="center"/>
          </w:tcPr>
          <w:p>
            <w:pPr>
              <w:widowControl/>
              <w:adjustRightInd w:val="0"/>
              <w:snapToGrid w:val="0"/>
              <w:jc w:val="center"/>
              <w:rPr>
                <w:rFonts w:hint="eastAsia" w:ascii="方正仿宋_GBK" w:hAnsi="方正仿宋_GBK" w:eastAsia="方正仿宋_GBK" w:cs="方正仿宋_GBK"/>
                <w:color w:val="000000"/>
                <w:kern w:val="0"/>
                <w:sz w:val="24"/>
                <w:szCs w:val="28"/>
              </w:rPr>
            </w:pPr>
            <w:r>
              <w:rPr>
                <w:rFonts w:hint="eastAsia" w:ascii="方正仿宋_GBK" w:hAnsi="方正仿宋_GBK" w:eastAsia="方正仿宋_GBK" w:cs="方正仿宋_GBK"/>
                <w:color w:val="000000"/>
                <w:kern w:val="0"/>
                <w:sz w:val="24"/>
                <w:szCs w:val="28"/>
              </w:rPr>
              <w:t>国家级人才（人）</w:t>
            </w:r>
          </w:p>
        </w:tc>
        <w:tc>
          <w:tcPr>
            <w:tcW w:w="685"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方正仿宋_GBK" w:hAnsi="方正仿宋_GBK" w:eastAsia="方正仿宋_GBK" w:cs="方正仿宋_GBK"/>
                <w:color w:val="000000"/>
                <w:kern w:val="0"/>
                <w:sz w:val="24"/>
                <w:szCs w:val="28"/>
              </w:rPr>
            </w:pPr>
            <w:r>
              <w:rPr>
                <w:rFonts w:hint="eastAsia" w:ascii="方正仿宋_GBK" w:hAnsi="方正仿宋_GBK" w:eastAsia="方正仿宋_GBK" w:cs="方正仿宋_GBK"/>
                <w:color w:val="000000"/>
                <w:kern w:val="0"/>
                <w:sz w:val="24"/>
                <w:szCs w:val="28"/>
              </w:rPr>
              <w:t>　</w:t>
            </w:r>
          </w:p>
        </w:tc>
        <w:tc>
          <w:tcPr>
            <w:tcW w:w="704" w:type="pct"/>
            <w:vMerge w:val="restart"/>
            <w:tcBorders>
              <w:top w:val="single" w:color="auto" w:sz="4" w:space="0"/>
              <w:left w:val="single" w:color="auto" w:sz="4" w:space="0"/>
              <w:right w:val="single" w:color="auto" w:sz="4" w:space="0"/>
            </w:tcBorders>
            <w:shd w:val="clear" w:color="000000" w:fill="F2F2F2"/>
            <w:noWrap/>
            <w:vAlign w:val="center"/>
          </w:tcPr>
          <w:p>
            <w:pPr>
              <w:widowControl/>
              <w:adjustRightInd w:val="0"/>
              <w:snapToGrid w:val="0"/>
              <w:jc w:val="center"/>
              <w:rPr>
                <w:rFonts w:hint="eastAsia" w:ascii="方正仿宋_GBK" w:hAnsi="方正仿宋_GBK" w:eastAsia="方正仿宋_GBK" w:cs="方正仿宋_GBK"/>
                <w:color w:val="000000"/>
                <w:kern w:val="0"/>
                <w:sz w:val="24"/>
                <w:szCs w:val="28"/>
              </w:rPr>
            </w:pPr>
            <w:r>
              <w:rPr>
                <w:rFonts w:hint="eastAsia" w:ascii="方正仿宋_GBK" w:hAnsi="方正仿宋_GBK" w:eastAsia="方正仿宋_GBK" w:cs="方正仿宋_GBK"/>
                <w:color w:val="000000"/>
                <w:kern w:val="0"/>
                <w:sz w:val="24"/>
                <w:szCs w:val="28"/>
              </w:rPr>
              <w:t>科研项目</w:t>
            </w:r>
          </w:p>
        </w:tc>
        <w:tc>
          <w:tcPr>
            <w:tcW w:w="765" w:type="pct"/>
            <w:tcBorders>
              <w:top w:val="single" w:color="auto" w:sz="4" w:space="0"/>
              <w:left w:val="nil"/>
              <w:bottom w:val="single" w:color="auto" w:sz="4" w:space="0"/>
              <w:right w:val="single" w:color="auto" w:sz="4" w:space="0"/>
            </w:tcBorders>
            <w:shd w:val="clear" w:color="000000" w:fill="F2F2F2"/>
            <w:vAlign w:val="center"/>
          </w:tcPr>
          <w:p>
            <w:pPr>
              <w:widowControl/>
              <w:adjustRightInd w:val="0"/>
              <w:snapToGrid w:val="0"/>
              <w:jc w:val="center"/>
              <w:rPr>
                <w:rFonts w:hint="eastAsia" w:ascii="方正仿宋_GBK" w:hAnsi="方正仿宋_GBK" w:eastAsia="方正仿宋_GBK" w:cs="方正仿宋_GBK"/>
                <w:color w:val="000000"/>
                <w:kern w:val="0"/>
                <w:sz w:val="24"/>
                <w:szCs w:val="28"/>
              </w:rPr>
            </w:pPr>
            <w:r>
              <w:rPr>
                <w:rFonts w:hint="eastAsia" w:ascii="方正仿宋_GBK" w:hAnsi="方正仿宋_GBK" w:eastAsia="方正仿宋_GBK" w:cs="方正仿宋_GBK"/>
                <w:color w:val="000000"/>
                <w:kern w:val="0"/>
                <w:sz w:val="24"/>
                <w:szCs w:val="28"/>
              </w:rPr>
              <w:t>国家级（项）</w:t>
            </w:r>
          </w:p>
        </w:tc>
        <w:tc>
          <w:tcPr>
            <w:tcW w:w="665"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left"/>
              <w:rPr>
                <w:rFonts w:hint="eastAsia" w:ascii="方正仿宋_GBK" w:hAnsi="方正仿宋_GBK" w:eastAsia="方正仿宋_GBK" w:cs="方正仿宋_GBK"/>
                <w:color w:val="000000"/>
                <w:kern w:val="0"/>
                <w:sz w:val="24"/>
                <w:szCs w:val="28"/>
              </w:rPr>
            </w:pPr>
            <w:r>
              <w:rPr>
                <w:rFonts w:hint="eastAsia" w:ascii="方正仿宋_GBK" w:hAnsi="方正仿宋_GBK" w:eastAsia="方正仿宋_GBK" w:cs="方正仿宋_GBK"/>
                <w:color w:val="000000"/>
                <w:kern w:val="0"/>
                <w:sz w:val="24"/>
                <w:szCs w:val="28"/>
              </w:rPr>
              <w:t>　</w:t>
            </w:r>
          </w:p>
        </w:tc>
      </w:tr>
      <w:tr>
        <w:tblPrEx>
          <w:tblCellMar>
            <w:top w:w="0" w:type="dxa"/>
            <w:left w:w="108" w:type="dxa"/>
            <w:bottom w:w="0" w:type="dxa"/>
            <w:right w:w="108" w:type="dxa"/>
          </w:tblCellMar>
        </w:tblPrEx>
        <w:trPr>
          <w:trHeight w:val="850" w:hRule="atLeast"/>
        </w:trPr>
        <w:tc>
          <w:tcPr>
            <w:tcW w:w="658" w:type="pct"/>
            <w:vMerge w:val="continue"/>
            <w:tcBorders>
              <w:top w:val="single" w:color="auto" w:sz="4" w:space="0"/>
              <w:left w:val="single" w:color="auto" w:sz="4" w:space="0"/>
              <w:bottom w:val="single" w:color="auto" w:sz="4" w:space="0"/>
              <w:right w:val="single" w:color="auto" w:sz="4" w:space="0"/>
            </w:tcBorders>
            <w:shd w:val="clear" w:color="000000" w:fill="F2F2F2"/>
            <w:noWrap/>
            <w:vAlign w:val="center"/>
          </w:tcPr>
          <w:p>
            <w:pPr>
              <w:widowControl/>
              <w:jc w:val="center"/>
              <w:rPr>
                <w:rFonts w:hint="eastAsia" w:ascii="方正仿宋_GBK" w:hAnsi="方正仿宋_GBK" w:eastAsia="方正仿宋_GBK" w:cs="方正仿宋_GBK"/>
                <w:color w:val="000000"/>
                <w:kern w:val="0"/>
                <w:sz w:val="24"/>
                <w:szCs w:val="28"/>
              </w:rPr>
            </w:pPr>
          </w:p>
        </w:tc>
        <w:tc>
          <w:tcPr>
            <w:tcW w:w="1520" w:type="pct"/>
            <w:tcBorders>
              <w:top w:val="single" w:color="auto" w:sz="4" w:space="0"/>
              <w:left w:val="nil"/>
              <w:bottom w:val="single" w:color="auto" w:sz="4" w:space="0"/>
              <w:right w:val="single" w:color="auto" w:sz="4" w:space="0"/>
            </w:tcBorders>
            <w:shd w:val="clear" w:color="000000" w:fill="F2F2F2"/>
            <w:noWrap/>
            <w:vAlign w:val="center"/>
          </w:tcPr>
          <w:p>
            <w:pPr>
              <w:widowControl/>
              <w:adjustRightInd w:val="0"/>
              <w:snapToGrid w:val="0"/>
              <w:jc w:val="center"/>
              <w:rPr>
                <w:rFonts w:hint="eastAsia" w:ascii="方正仿宋_GBK" w:hAnsi="方正仿宋_GBK" w:eastAsia="方正仿宋_GBK" w:cs="方正仿宋_GBK"/>
                <w:color w:val="000000"/>
                <w:kern w:val="0"/>
                <w:sz w:val="24"/>
                <w:szCs w:val="28"/>
              </w:rPr>
            </w:pPr>
            <w:r>
              <w:rPr>
                <w:rFonts w:hint="eastAsia" w:ascii="方正仿宋_GBK" w:hAnsi="方正仿宋_GBK" w:eastAsia="方正仿宋_GBK" w:cs="方正仿宋_GBK"/>
                <w:color w:val="000000"/>
                <w:kern w:val="0"/>
                <w:sz w:val="24"/>
                <w:szCs w:val="28"/>
              </w:rPr>
              <w:t>省部级人才（人）</w:t>
            </w:r>
          </w:p>
        </w:tc>
        <w:tc>
          <w:tcPr>
            <w:tcW w:w="685"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方正仿宋_GBK" w:hAnsi="方正仿宋_GBK" w:eastAsia="方正仿宋_GBK" w:cs="方正仿宋_GBK"/>
                <w:color w:val="000000"/>
                <w:kern w:val="0"/>
                <w:sz w:val="24"/>
                <w:szCs w:val="28"/>
              </w:rPr>
            </w:pPr>
            <w:r>
              <w:rPr>
                <w:rFonts w:hint="eastAsia" w:ascii="方正仿宋_GBK" w:hAnsi="方正仿宋_GBK" w:eastAsia="方正仿宋_GBK" w:cs="方正仿宋_GBK"/>
                <w:color w:val="000000"/>
                <w:kern w:val="0"/>
                <w:sz w:val="24"/>
                <w:szCs w:val="28"/>
              </w:rPr>
              <w:t>　</w:t>
            </w:r>
          </w:p>
        </w:tc>
        <w:tc>
          <w:tcPr>
            <w:tcW w:w="704" w:type="pct"/>
            <w:vMerge w:val="continue"/>
            <w:tcBorders>
              <w:left w:val="single" w:color="auto" w:sz="4" w:space="0"/>
              <w:right w:val="single" w:color="auto" w:sz="4" w:space="0"/>
            </w:tcBorders>
            <w:shd w:val="clear" w:color="000000" w:fill="F2F2F2"/>
            <w:noWrap/>
            <w:vAlign w:val="center"/>
          </w:tcPr>
          <w:p>
            <w:pPr>
              <w:widowControl/>
              <w:adjustRightInd w:val="0"/>
              <w:snapToGrid w:val="0"/>
              <w:jc w:val="center"/>
              <w:rPr>
                <w:rFonts w:hint="eastAsia" w:ascii="方正仿宋_GBK" w:hAnsi="方正仿宋_GBK" w:eastAsia="方正仿宋_GBK" w:cs="方正仿宋_GBK"/>
                <w:color w:val="000000"/>
                <w:kern w:val="0"/>
                <w:sz w:val="24"/>
                <w:szCs w:val="28"/>
              </w:rPr>
            </w:pPr>
          </w:p>
        </w:tc>
        <w:tc>
          <w:tcPr>
            <w:tcW w:w="765" w:type="pct"/>
            <w:tcBorders>
              <w:top w:val="single" w:color="auto" w:sz="4" w:space="0"/>
              <w:left w:val="nil"/>
              <w:bottom w:val="single" w:color="auto" w:sz="4" w:space="0"/>
              <w:right w:val="single" w:color="auto" w:sz="4" w:space="0"/>
            </w:tcBorders>
            <w:shd w:val="clear" w:color="000000" w:fill="F2F2F2"/>
            <w:vAlign w:val="center"/>
          </w:tcPr>
          <w:p>
            <w:pPr>
              <w:widowControl/>
              <w:adjustRightInd w:val="0"/>
              <w:snapToGrid w:val="0"/>
              <w:jc w:val="center"/>
              <w:rPr>
                <w:rFonts w:hint="eastAsia" w:ascii="方正仿宋_GBK" w:hAnsi="方正仿宋_GBK" w:eastAsia="方正仿宋_GBK" w:cs="方正仿宋_GBK"/>
                <w:color w:val="000000"/>
                <w:kern w:val="0"/>
                <w:sz w:val="24"/>
                <w:szCs w:val="28"/>
              </w:rPr>
            </w:pPr>
            <w:r>
              <w:rPr>
                <w:rFonts w:hint="eastAsia" w:ascii="方正仿宋_GBK" w:hAnsi="方正仿宋_GBK" w:eastAsia="方正仿宋_GBK" w:cs="方正仿宋_GBK"/>
                <w:color w:val="000000"/>
                <w:kern w:val="0"/>
                <w:sz w:val="24"/>
                <w:szCs w:val="28"/>
              </w:rPr>
              <w:t>省部级（项）</w:t>
            </w:r>
          </w:p>
        </w:tc>
        <w:tc>
          <w:tcPr>
            <w:tcW w:w="665"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left"/>
              <w:rPr>
                <w:rFonts w:hint="eastAsia" w:ascii="方正仿宋_GBK" w:hAnsi="方正仿宋_GBK" w:eastAsia="方正仿宋_GBK" w:cs="方正仿宋_GBK"/>
                <w:color w:val="000000"/>
                <w:kern w:val="0"/>
                <w:sz w:val="24"/>
                <w:szCs w:val="28"/>
              </w:rPr>
            </w:pPr>
            <w:r>
              <w:rPr>
                <w:rFonts w:hint="eastAsia" w:ascii="方正仿宋_GBK" w:hAnsi="方正仿宋_GBK" w:eastAsia="方正仿宋_GBK" w:cs="方正仿宋_GBK"/>
                <w:color w:val="000000"/>
                <w:kern w:val="0"/>
                <w:sz w:val="24"/>
                <w:szCs w:val="28"/>
              </w:rPr>
              <w:t>　</w:t>
            </w:r>
          </w:p>
        </w:tc>
      </w:tr>
      <w:tr>
        <w:tblPrEx>
          <w:tblCellMar>
            <w:top w:w="0" w:type="dxa"/>
            <w:left w:w="108" w:type="dxa"/>
            <w:bottom w:w="0" w:type="dxa"/>
            <w:right w:w="108" w:type="dxa"/>
          </w:tblCellMar>
        </w:tblPrEx>
        <w:trPr>
          <w:trHeight w:val="850" w:hRule="atLeast"/>
        </w:trPr>
        <w:tc>
          <w:tcPr>
            <w:tcW w:w="65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方正仿宋_GBK" w:hAnsi="方正仿宋_GBK" w:eastAsia="方正仿宋_GBK" w:cs="方正仿宋_GBK"/>
                <w:color w:val="000000"/>
                <w:kern w:val="0"/>
                <w:sz w:val="24"/>
                <w:szCs w:val="28"/>
              </w:rPr>
            </w:pPr>
          </w:p>
        </w:tc>
        <w:tc>
          <w:tcPr>
            <w:tcW w:w="1520" w:type="pct"/>
            <w:tcBorders>
              <w:top w:val="nil"/>
              <w:left w:val="nil"/>
              <w:bottom w:val="single" w:color="auto" w:sz="4" w:space="0"/>
              <w:right w:val="single" w:color="auto" w:sz="4" w:space="0"/>
            </w:tcBorders>
            <w:shd w:val="clear" w:color="000000" w:fill="F2F2F2"/>
            <w:noWrap/>
            <w:vAlign w:val="center"/>
          </w:tcPr>
          <w:p>
            <w:pPr>
              <w:widowControl/>
              <w:adjustRightInd w:val="0"/>
              <w:snapToGrid w:val="0"/>
              <w:jc w:val="center"/>
              <w:rPr>
                <w:rFonts w:hint="eastAsia" w:ascii="方正仿宋_GBK" w:hAnsi="方正仿宋_GBK" w:eastAsia="方正仿宋_GBK" w:cs="方正仿宋_GBK"/>
                <w:color w:val="000000"/>
                <w:kern w:val="0"/>
                <w:sz w:val="24"/>
                <w:szCs w:val="28"/>
              </w:rPr>
            </w:pPr>
            <w:r>
              <w:rPr>
                <w:rFonts w:hint="eastAsia" w:ascii="方正仿宋_GBK" w:hAnsi="方正仿宋_GBK" w:eastAsia="方正仿宋_GBK" w:cs="方正仿宋_GBK"/>
                <w:color w:val="000000"/>
                <w:kern w:val="0"/>
                <w:sz w:val="24"/>
                <w:szCs w:val="28"/>
              </w:rPr>
              <w:t>博士后（人）</w:t>
            </w:r>
          </w:p>
        </w:tc>
        <w:tc>
          <w:tcPr>
            <w:tcW w:w="68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方正仿宋_GBK" w:hAnsi="方正仿宋_GBK" w:eastAsia="方正仿宋_GBK" w:cs="方正仿宋_GBK"/>
                <w:color w:val="000000"/>
                <w:kern w:val="0"/>
                <w:sz w:val="24"/>
                <w:szCs w:val="28"/>
              </w:rPr>
            </w:pPr>
            <w:r>
              <w:rPr>
                <w:rFonts w:hint="eastAsia" w:ascii="方正仿宋_GBK" w:hAnsi="方正仿宋_GBK" w:eastAsia="方正仿宋_GBK" w:cs="方正仿宋_GBK"/>
                <w:color w:val="000000"/>
                <w:kern w:val="0"/>
                <w:sz w:val="24"/>
                <w:szCs w:val="28"/>
              </w:rPr>
              <w:t>　</w:t>
            </w:r>
          </w:p>
        </w:tc>
        <w:tc>
          <w:tcPr>
            <w:tcW w:w="704" w:type="pct"/>
            <w:vMerge w:val="continue"/>
            <w:tcBorders>
              <w:left w:val="single" w:color="auto" w:sz="4" w:space="0"/>
              <w:bottom w:val="single" w:color="auto" w:sz="4" w:space="0"/>
              <w:right w:val="single" w:color="auto" w:sz="4" w:space="0"/>
            </w:tcBorders>
            <w:shd w:val="clear" w:color="000000" w:fill="F2F2F2"/>
            <w:vAlign w:val="center"/>
          </w:tcPr>
          <w:p>
            <w:pPr>
              <w:widowControl/>
              <w:adjustRightInd w:val="0"/>
              <w:snapToGrid w:val="0"/>
              <w:jc w:val="left"/>
              <w:rPr>
                <w:rFonts w:hint="eastAsia" w:ascii="方正仿宋_GBK" w:hAnsi="方正仿宋_GBK" w:eastAsia="方正仿宋_GBK" w:cs="方正仿宋_GBK"/>
                <w:color w:val="000000"/>
                <w:kern w:val="0"/>
                <w:sz w:val="24"/>
                <w:szCs w:val="28"/>
              </w:rPr>
            </w:pPr>
          </w:p>
        </w:tc>
        <w:tc>
          <w:tcPr>
            <w:tcW w:w="765" w:type="pct"/>
            <w:tcBorders>
              <w:top w:val="nil"/>
              <w:left w:val="nil"/>
              <w:bottom w:val="single" w:color="auto" w:sz="4" w:space="0"/>
              <w:right w:val="single" w:color="auto" w:sz="4" w:space="0"/>
            </w:tcBorders>
            <w:shd w:val="clear" w:color="000000" w:fill="F2F2F2"/>
            <w:vAlign w:val="center"/>
          </w:tcPr>
          <w:p>
            <w:pPr>
              <w:widowControl/>
              <w:adjustRightInd w:val="0"/>
              <w:snapToGrid w:val="0"/>
              <w:jc w:val="center"/>
              <w:rPr>
                <w:rFonts w:hint="eastAsia" w:ascii="方正仿宋_GBK" w:hAnsi="方正仿宋_GBK" w:eastAsia="方正仿宋_GBK" w:cs="方正仿宋_GBK"/>
                <w:color w:val="000000"/>
                <w:kern w:val="0"/>
                <w:sz w:val="24"/>
                <w:szCs w:val="28"/>
              </w:rPr>
            </w:pPr>
            <w:r>
              <w:rPr>
                <w:rFonts w:hint="eastAsia" w:ascii="方正仿宋_GBK" w:hAnsi="方正仿宋_GBK" w:eastAsia="方正仿宋_GBK" w:cs="方正仿宋_GBK"/>
                <w:color w:val="000000"/>
                <w:kern w:val="0"/>
                <w:sz w:val="24"/>
                <w:szCs w:val="28"/>
              </w:rPr>
              <w:t>其他（项）</w:t>
            </w:r>
          </w:p>
        </w:tc>
        <w:tc>
          <w:tcPr>
            <w:tcW w:w="665"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hint="eastAsia" w:ascii="方正仿宋_GBK" w:hAnsi="方正仿宋_GBK" w:eastAsia="方正仿宋_GBK" w:cs="方正仿宋_GBK"/>
                <w:color w:val="000000"/>
                <w:kern w:val="0"/>
                <w:sz w:val="24"/>
                <w:szCs w:val="28"/>
              </w:rPr>
            </w:pPr>
            <w:r>
              <w:rPr>
                <w:rFonts w:hint="eastAsia" w:ascii="方正仿宋_GBK" w:hAnsi="方正仿宋_GBK" w:eastAsia="方正仿宋_GBK" w:cs="方正仿宋_GBK"/>
                <w:color w:val="000000"/>
                <w:kern w:val="0"/>
                <w:sz w:val="24"/>
                <w:szCs w:val="28"/>
              </w:rPr>
              <w:t>　</w:t>
            </w:r>
          </w:p>
        </w:tc>
      </w:tr>
      <w:tr>
        <w:tblPrEx>
          <w:tblCellMar>
            <w:top w:w="0" w:type="dxa"/>
            <w:left w:w="108" w:type="dxa"/>
            <w:bottom w:w="0" w:type="dxa"/>
            <w:right w:w="108" w:type="dxa"/>
          </w:tblCellMar>
        </w:tblPrEx>
        <w:trPr>
          <w:trHeight w:val="850" w:hRule="atLeast"/>
        </w:trPr>
        <w:tc>
          <w:tcPr>
            <w:tcW w:w="65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方正仿宋_GBK" w:hAnsi="方正仿宋_GBK" w:eastAsia="方正仿宋_GBK" w:cs="方正仿宋_GBK"/>
                <w:color w:val="000000"/>
                <w:kern w:val="0"/>
                <w:sz w:val="24"/>
                <w:szCs w:val="28"/>
              </w:rPr>
            </w:pPr>
          </w:p>
        </w:tc>
        <w:tc>
          <w:tcPr>
            <w:tcW w:w="1520" w:type="pct"/>
            <w:tcBorders>
              <w:top w:val="nil"/>
              <w:left w:val="nil"/>
              <w:bottom w:val="single" w:color="auto" w:sz="4" w:space="0"/>
              <w:right w:val="single" w:color="auto" w:sz="4" w:space="0"/>
            </w:tcBorders>
            <w:shd w:val="clear" w:color="000000" w:fill="F2F2F2"/>
            <w:noWrap/>
            <w:vAlign w:val="center"/>
          </w:tcPr>
          <w:p>
            <w:pPr>
              <w:widowControl/>
              <w:adjustRightInd w:val="0"/>
              <w:snapToGrid w:val="0"/>
              <w:jc w:val="center"/>
              <w:rPr>
                <w:rFonts w:hint="eastAsia" w:ascii="方正仿宋_GBK" w:hAnsi="方正仿宋_GBK" w:eastAsia="方正仿宋_GBK" w:cs="方正仿宋_GBK"/>
                <w:color w:val="000000"/>
                <w:kern w:val="0"/>
                <w:sz w:val="24"/>
                <w:szCs w:val="28"/>
              </w:rPr>
            </w:pPr>
            <w:r>
              <w:rPr>
                <w:rFonts w:hint="eastAsia" w:ascii="方正仿宋_GBK" w:hAnsi="方正仿宋_GBK" w:eastAsia="方正仿宋_GBK" w:cs="方正仿宋_GBK"/>
                <w:color w:val="000000"/>
                <w:kern w:val="0"/>
                <w:sz w:val="24"/>
                <w:szCs w:val="28"/>
              </w:rPr>
              <w:t>博士/硕士（人）</w:t>
            </w:r>
          </w:p>
        </w:tc>
        <w:tc>
          <w:tcPr>
            <w:tcW w:w="68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方正仿宋_GBK" w:hAnsi="方正仿宋_GBK" w:eastAsia="方正仿宋_GBK" w:cs="方正仿宋_GBK"/>
                <w:color w:val="000000"/>
                <w:kern w:val="0"/>
                <w:sz w:val="24"/>
                <w:szCs w:val="28"/>
              </w:rPr>
            </w:pPr>
            <w:r>
              <w:rPr>
                <w:rFonts w:hint="eastAsia" w:ascii="方正仿宋_GBK" w:hAnsi="方正仿宋_GBK" w:eastAsia="方正仿宋_GBK" w:cs="方正仿宋_GBK"/>
                <w:color w:val="000000"/>
                <w:kern w:val="0"/>
                <w:sz w:val="24"/>
                <w:szCs w:val="28"/>
              </w:rPr>
              <w:t>　</w:t>
            </w:r>
          </w:p>
        </w:tc>
        <w:tc>
          <w:tcPr>
            <w:tcW w:w="704" w:type="pct"/>
            <w:vMerge w:val="restart"/>
            <w:tcBorders>
              <w:top w:val="single" w:color="auto" w:sz="4" w:space="0"/>
              <w:left w:val="single" w:color="auto" w:sz="4" w:space="0"/>
              <w:right w:val="single" w:color="auto" w:sz="4" w:space="0"/>
            </w:tcBorders>
            <w:shd w:val="clear" w:color="000000" w:fill="F2F2F2"/>
            <w:vAlign w:val="center"/>
          </w:tcPr>
          <w:p>
            <w:pPr>
              <w:adjustRightInd w:val="0"/>
              <w:snapToGrid w:val="0"/>
              <w:jc w:val="center"/>
              <w:rPr>
                <w:rFonts w:hint="eastAsia" w:ascii="方正仿宋_GBK" w:hAnsi="方正仿宋_GBK" w:eastAsia="方正仿宋_GBK" w:cs="方正仿宋_GBK"/>
                <w:color w:val="000000"/>
                <w:kern w:val="0"/>
                <w:sz w:val="24"/>
                <w:szCs w:val="28"/>
              </w:rPr>
            </w:pPr>
            <w:r>
              <w:rPr>
                <w:rFonts w:hint="eastAsia" w:ascii="方正仿宋_GBK" w:hAnsi="方正仿宋_GBK" w:eastAsia="方正仿宋_GBK" w:cs="方正仿宋_GBK"/>
                <w:color w:val="000000"/>
                <w:kern w:val="0"/>
                <w:sz w:val="24"/>
                <w:szCs w:val="28"/>
              </w:rPr>
              <w:t>高价值</w:t>
            </w:r>
          </w:p>
          <w:p>
            <w:pPr>
              <w:adjustRightInd w:val="0"/>
              <w:snapToGrid w:val="0"/>
              <w:jc w:val="center"/>
              <w:rPr>
                <w:rFonts w:hint="eastAsia" w:ascii="方正仿宋_GBK" w:hAnsi="方正仿宋_GBK" w:eastAsia="方正仿宋_GBK" w:cs="方正仿宋_GBK"/>
                <w:color w:val="000000"/>
                <w:kern w:val="0"/>
                <w:sz w:val="24"/>
                <w:szCs w:val="28"/>
              </w:rPr>
            </w:pPr>
            <w:r>
              <w:rPr>
                <w:rFonts w:hint="eastAsia" w:ascii="方正仿宋_GBK" w:hAnsi="方正仿宋_GBK" w:eastAsia="方正仿宋_GBK" w:cs="方正仿宋_GBK"/>
                <w:color w:val="000000"/>
                <w:kern w:val="0"/>
                <w:sz w:val="24"/>
                <w:szCs w:val="28"/>
              </w:rPr>
              <w:t>发明专利</w:t>
            </w:r>
          </w:p>
        </w:tc>
        <w:tc>
          <w:tcPr>
            <w:tcW w:w="765" w:type="pct"/>
            <w:tcBorders>
              <w:top w:val="nil"/>
              <w:left w:val="nil"/>
              <w:bottom w:val="single" w:color="auto" w:sz="4" w:space="0"/>
              <w:right w:val="single" w:color="auto" w:sz="4" w:space="0"/>
            </w:tcBorders>
            <w:shd w:val="clear" w:color="000000" w:fill="F2F2F2"/>
            <w:vAlign w:val="center"/>
          </w:tcPr>
          <w:p>
            <w:pPr>
              <w:widowControl/>
              <w:adjustRightInd w:val="0"/>
              <w:snapToGrid w:val="0"/>
              <w:jc w:val="center"/>
              <w:rPr>
                <w:rFonts w:hint="eastAsia" w:ascii="方正仿宋_GBK" w:hAnsi="方正仿宋_GBK" w:eastAsia="方正仿宋_GBK" w:cs="方正仿宋_GBK"/>
                <w:color w:val="000000"/>
                <w:kern w:val="0"/>
                <w:sz w:val="24"/>
                <w:szCs w:val="28"/>
              </w:rPr>
            </w:pPr>
            <w:r>
              <w:rPr>
                <w:rFonts w:hint="eastAsia" w:ascii="方正仿宋_GBK" w:hAnsi="方正仿宋_GBK" w:eastAsia="方正仿宋_GBK" w:cs="方正仿宋_GBK"/>
                <w:color w:val="000000"/>
                <w:kern w:val="0"/>
                <w:sz w:val="24"/>
                <w:szCs w:val="28"/>
              </w:rPr>
              <w:t>申请（项）</w:t>
            </w:r>
          </w:p>
        </w:tc>
        <w:tc>
          <w:tcPr>
            <w:tcW w:w="665"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hint="eastAsia" w:ascii="方正仿宋_GBK" w:hAnsi="方正仿宋_GBK" w:eastAsia="方正仿宋_GBK" w:cs="方正仿宋_GBK"/>
                <w:color w:val="000000"/>
                <w:kern w:val="0"/>
                <w:sz w:val="24"/>
                <w:szCs w:val="28"/>
              </w:rPr>
            </w:pPr>
            <w:r>
              <w:rPr>
                <w:rFonts w:hint="eastAsia" w:ascii="方正仿宋_GBK" w:hAnsi="方正仿宋_GBK" w:eastAsia="方正仿宋_GBK" w:cs="方正仿宋_GBK"/>
                <w:color w:val="000000"/>
                <w:kern w:val="0"/>
                <w:sz w:val="24"/>
                <w:szCs w:val="28"/>
              </w:rPr>
              <w:t>　</w:t>
            </w:r>
          </w:p>
        </w:tc>
      </w:tr>
      <w:tr>
        <w:tblPrEx>
          <w:tblCellMar>
            <w:top w:w="0" w:type="dxa"/>
            <w:left w:w="108" w:type="dxa"/>
            <w:bottom w:w="0" w:type="dxa"/>
            <w:right w:w="108" w:type="dxa"/>
          </w:tblCellMar>
        </w:tblPrEx>
        <w:trPr>
          <w:trHeight w:val="850" w:hRule="atLeast"/>
        </w:trPr>
        <w:tc>
          <w:tcPr>
            <w:tcW w:w="658" w:type="pct"/>
            <w:vMerge w:val="restart"/>
            <w:tcBorders>
              <w:top w:val="nil"/>
              <w:left w:val="single" w:color="auto" w:sz="4" w:space="0"/>
              <w:right w:val="single" w:color="auto" w:sz="4" w:space="0"/>
            </w:tcBorders>
            <w:shd w:val="clear" w:color="000000" w:fill="F2F2F2"/>
            <w:noWrap/>
            <w:vAlign w:val="center"/>
          </w:tcPr>
          <w:p>
            <w:pPr>
              <w:widowControl/>
              <w:jc w:val="center"/>
              <w:rPr>
                <w:rFonts w:hint="eastAsia" w:ascii="方正仿宋_GBK" w:hAnsi="方正仿宋_GBK" w:eastAsia="方正仿宋_GBK" w:cs="方正仿宋_GBK"/>
                <w:color w:val="000000"/>
                <w:kern w:val="0"/>
                <w:sz w:val="24"/>
                <w:szCs w:val="28"/>
              </w:rPr>
            </w:pPr>
            <w:r>
              <w:rPr>
                <w:rFonts w:hint="eastAsia" w:ascii="方正仿宋_GBK" w:hAnsi="方正仿宋_GBK" w:eastAsia="方正仿宋_GBK" w:cs="方正仿宋_GBK"/>
                <w:color w:val="000000"/>
                <w:kern w:val="0"/>
                <w:sz w:val="24"/>
                <w:szCs w:val="28"/>
              </w:rPr>
              <w:t>高质量</w:t>
            </w:r>
          </w:p>
          <w:p>
            <w:pPr>
              <w:widowControl/>
              <w:jc w:val="center"/>
              <w:rPr>
                <w:rFonts w:hint="eastAsia" w:ascii="方正仿宋_GBK" w:hAnsi="方正仿宋_GBK" w:eastAsia="方正仿宋_GBK" w:cs="方正仿宋_GBK"/>
                <w:color w:val="000000"/>
                <w:kern w:val="0"/>
                <w:sz w:val="24"/>
                <w:szCs w:val="28"/>
              </w:rPr>
            </w:pPr>
            <w:r>
              <w:rPr>
                <w:rFonts w:hint="eastAsia" w:ascii="方正仿宋_GBK" w:hAnsi="方正仿宋_GBK" w:eastAsia="方正仿宋_GBK" w:cs="方正仿宋_GBK"/>
                <w:color w:val="000000"/>
                <w:kern w:val="0"/>
                <w:sz w:val="24"/>
                <w:szCs w:val="28"/>
              </w:rPr>
              <w:t>论文</w:t>
            </w:r>
          </w:p>
        </w:tc>
        <w:tc>
          <w:tcPr>
            <w:tcW w:w="1520" w:type="pct"/>
            <w:tcBorders>
              <w:top w:val="nil"/>
              <w:left w:val="nil"/>
              <w:bottom w:val="single" w:color="auto" w:sz="4" w:space="0"/>
              <w:right w:val="single" w:color="auto" w:sz="4" w:space="0"/>
            </w:tcBorders>
            <w:shd w:val="clear" w:color="000000" w:fill="F2F2F2"/>
            <w:noWrap/>
            <w:vAlign w:val="center"/>
          </w:tcPr>
          <w:p>
            <w:pPr>
              <w:widowControl/>
              <w:adjustRightInd w:val="0"/>
              <w:snapToGrid w:val="0"/>
              <w:jc w:val="center"/>
              <w:rPr>
                <w:rFonts w:hint="eastAsia" w:ascii="方正仿宋_GBK" w:hAnsi="方正仿宋_GBK" w:eastAsia="方正仿宋_GBK" w:cs="方正仿宋_GBK"/>
                <w:color w:val="000000"/>
                <w:kern w:val="0"/>
                <w:sz w:val="24"/>
                <w:szCs w:val="28"/>
              </w:rPr>
            </w:pPr>
            <w:r>
              <w:rPr>
                <w:rFonts w:hint="eastAsia" w:ascii="方正仿宋_GBK" w:hAnsi="方正仿宋_GBK" w:eastAsia="方正仿宋_GBK" w:cs="方正仿宋_GBK"/>
                <w:color w:val="000000"/>
                <w:kern w:val="0"/>
                <w:sz w:val="24"/>
                <w:szCs w:val="28"/>
              </w:rPr>
              <w:t>具有国际影响力的国内科技期刊论文（篇）</w:t>
            </w:r>
          </w:p>
        </w:tc>
        <w:tc>
          <w:tcPr>
            <w:tcW w:w="68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方正仿宋_GBK" w:hAnsi="方正仿宋_GBK" w:eastAsia="方正仿宋_GBK" w:cs="方正仿宋_GBK"/>
                <w:color w:val="000000"/>
                <w:kern w:val="0"/>
                <w:sz w:val="24"/>
                <w:szCs w:val="28"/>
              </w:rPr>
            </w:pPr>
            <w:r>
              <w:rPr>
                <w:rFonts w:hint="eastAsia" w:ascii="方正仿宋_GBK" w:hAnsi="方正仿宋_GBK" w:eastAsia="方正仿宋_GBK" w:cs="方正仿宋_GBK"/>
                <w:color w:val="000000"/>
                <w:kern w:val="0"/>
                <w:sz w:val="24"/>
                <w:szCs w:val="28"/>
              </w:rPr>
              <w:t>　</w:t>
            </w:r>
          </w:p>
        </w:tc>
        <w:tc>
          <w:tcPr>
            <w:tcW w:w="704" w:type="pct"/>
            <w:vMerge w:val="continue"/>
            <w:tcBorders>
              <w:left w:val="single" w:color="auto" w:sz="4" w:space="0"/>
              <w:bottom w:val="single" w:color="auto" w:sz="4" w:space="0"/>
              <w:right w:val="single" w:color="auto" w:sz="4" w:space="0"/>
            </w:tcBorders>
            <w:shd w:val="clear" w:color="000000" w:fill="F2F2F2"/>
            <w:noWrap/>
            <w:vAlign w:val="center"/>
          </w:tcPr>
          <w:p>
            <w:pPr>
              <w:widowControl/>
              <w:adjustRightInd w:val="0"/>
              <w:snapToGrid w:val="0"/>
              <w:jc w:val="center"/>
              <w:rPr>
                <w:rFonts w:hint="eastAsia" w:ascii="方正仿宋_GBK" w:hAnsi="方正仿宋_GBK" w:eastAsia="方正仿宋_GBK" w:cs="方正仿宋_GBK"/>
                <w:color w:val="000000"/>
                <w:kern w:val="0"/>
                <w:sz w:val="24"/>
                <w:szCs w:val="28"/>
              </w:rPr>
            </w:pPr>
          </w:p>
        </w:tc>
        <w:tc>
          <w:tcPr>
            <w:tcW w:w="765" w:type="pct"/>
            <w:tcBorders>
              <w:top w:val="nil"/>
              <w:left w:val="nil"/>
              <w:bottom w:val="single" w:color="auto" w:sz="4" w:space="0"/>
              <w:right w:val="single" w:color="auto" w:sz="4" w:space="0"/>
            </w:tcBorders>
            <w:shd w:val="clear" w:color="000000" w:fill="F2F2F2"/>
            <w:noWrap/>
            <w:vAlign w:val="center"/>
          </w:tcPr>
          <w:p>
            <w:pPr>
              <w:widowControl/>
              <w:adjustRightInd w:val="0"/>
              <w:snapToGrid w:val="0"/>
              <w:jc w:val="center"/>
              <w:rPr>
                <w:rFonts w:hint="eastAsia" w:ascii="方正仿宋_GBK" w:hAnsi="方正仿宋_GBK" w:eastAsia="方正仿宋_GBK" w:cs="方正仿宋_GBK"/>
                <w:color w:val="000000"/>
                <w:kern w:val="0"/>
                <w:sz w:val="24"/>
                <w:szCs w:val="28"/>
              </w:rPr>
            </w:pPr>
            <w:r>
              <w:rPr>
                <w:rFonts w:hint="eastAsia" w:ascii="方正仿宋_GBK" w:hAnsi="方正仿宋_GBK" w:eastAsia="方正仿宋_GBK" w:cs="方正仿宋_GBK"/>
                <w:color w:val="000000"/>
                <w:kern w:val="0"/>
                <w:sz w:val="24"/>
                <w:szCs w:val="28"/>
              </w:rPr>
              <w:t>授权（项）</w:t>
            </w:r>
          </w:p>
        </w:tc>
        <w:tc>
          <w:tcPr>
            <w:tcW w:w="665"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hint="eastAsia" w:ascii="方正仿宋_GBK" w:hAnsi="方正仿宋_GBK" w:eastAsia="方正仿宋_GBK" w:cs="方正仿宋_GBK"/>
                <w:color w:val="000000"/>
                <w:kern w:val="0"/>
                <w:sz w:val="24"/>
                <w:szCs w:val="28"/>
              </w:rPr>
            </w:pPr>
            <w:r>
              <w:rPr>
                <w:rFonts w:hint="eastAsia" w:ascii="方正仿宋_GBK" w:hAnsi="方正仿宋_GBK" w:eastAsia="方正仿宋_GBK" w:cs="方正仿宋_GBK"/>
                <w:color w:val="000000"/>
                <w:kern w:val="0"/>
                <w:sz w:val="24"/>
                <w:szCs w:val="28"/>
              </w:rPr>
              <w:t>　</w:t>
            </w:r>
          </w:p>
        </w:tc>
      </w:tr>
      <w:tr>
        <w:tblPrEx>
          <w:tblCellMar>
            <w:top w:w="0" w:type="dxa"/>
            <w:left w:w="108" w:type="dxa"/>
            <w:bottom w:w="0" w:type="dxa"/>
            <w:right w:w="108" w:type="dxa"/>
          </w:tblCellMar>
        </w:tblPrEx>
        <w:trPr>
          <w:trHeight w:val="850" w:hRule="atLeast"/>
        </w:trPr>
        <w:tc>
          <w:tcPr>
            <w:tcW w:w="658" w:type="pct"/>
            <w:vMerge w:val="continue"/>
            <w:tcBorders>
              <w:left w:val="single" w:color="auto" w:sz="4" w:space="0"/>
              <w:right w:val="single" w:color="auto" w:sz="4" w:space="0"/>
            </w:tcBorders>
            <w:shd w:val="clear" w:color="000000" w:fill="F2F2F2"/>
            <w:vAlign w:val="center"/>
          </w:tcPr>
          <w:p>
            <w:pPr>
              <w:widowControl/>
              <w:jc w:val="left"/>
              <w:rPr>
                <w:rFonts w:hint="eastAsia" w:ascii="方正仿宋_GBK" w:hAnsi="方正仿宋_GBK" w:eastAsia="方正仿宋_GBK" w:cs="方正仿宋_GBK"/>
                <w:color w:val="000000"/>
                <w:kern w:val="0"/>
                <w:sz w:val="24"/>
                <w:szCs w:val="28"/>
              </w:rPr>
            </w:pPr>
          </w:p>
        </w:tc>
        <w:tc>
          <w:tcPr>
            <w:tcW w:w="1520" w:type="pct"/>
            <w:tcBorders>
              <w:top w:val="nil"/>
              <w:left w:val="nil"/>
              <w:bottom w:val="single" w:color="auto" w:sz="4" w:space="0"/>
              <w:right w:val="single" w:color="auto" w:sz="4" w:space="0"/>
            </w:tcBorders>
            <w:shd w:val="clear" w:color="000000" w:fill="F2F2F2"/>
            <w:noWrap/>
            <w:vAlign w:val="center"/>
          </w:tcPr>
          <w:p>
            <w:pPr>
              <w:widowControl/>
              <w:adjustRightInd w:val="0"/>
              <w:snapToGrid w:val="0"/>
              <w:jc w:val="center"/>
              <w:rPr>
                <w:rFonts w:hint="eastAsia" w:ascii="方正仿宋_GBK" w:hAnsi="方正仿宋_GBK" w:eastAsia="方正仿宋_GBK" w:cs="方正仿宋_GBK"/>
                <w:color w:val="000000"/>
                <w:kern w:val="0"/>
                <w:sz w:val="24"/>
                <w:szCs w:val="28"/>
              </w:rPr>
            </w:pPr>
            <w:r>
              <w:rPr>
                <w:rFonts w:hint="eastAsia" w:ascii="方正仿宋_GBK" w:hAnsi="方正仿宋_GBK" w:eastAsia="方正仿宋_GBK" w:cs="方正仿宋_GBK"/>
                <w:color w:val="000000"/>
                <w:kern w:val="0"/>
                <w:sz w:val="24"/>
                <w:szCs w:val="28"/>
              </w:rPr>
              <w:t>业界公认的国际顶级或重要科技期刊论文（篇）</w:t>
            </w:r>
          </w:p>
        </w:tc>
        <w:tc>
          <w:tcPr>
            <w:tcW w:w="685"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hint="eastAsia" w:ascii="方正仿宋_GBK" w:hAnsi="方正仿宋_GBK" w:eastAsia="方正仿宋_GBK" w:cs="方正仿宋_GBK"/>
                <w:color w:val="000000"/>
                <w:kern w:val="0"/>
                <w:sz w:val="24"/>
                <w:szCs w:val="28"/>
              </w:rPr>
            </w:pPr>
            <w:r>
              <w:rPr>
                <w:rFonts w:hint="eastAsia" w:ascii="方正仿宋_GBK" w:hAnsi="方正仿宋_GBK" w:eastAsia="方正仿宋_GBK" w:cs="方正仿宋_GBK"/>
                <w:color w:val="000000"/>
                <w:kern w:val="0"/>
                <w:sz w:val="24"/>
                <w:szCs w:val="28"/>
              </w:rPr>
              <w:t>　</w:t>
            </w:r>
          </w:p>
        </w:tc>
        <w:tc>
          <w:tcPr>
            <w:tcW w:w="704" w:type="pct"/>
            <w:vMerge w:val="restart"/>
            <w:tcBorders>
              <w:top w:val="nil"/>
              <w:left w:val="single" w:color="auto" w:sz="4" w:space="0"/>
              <w:right w:val="single" w:color="auto" w:sz="4" w:space="0"/>
            </w:tcBorders>
            <w:shd w:val="clear" w:color="000000" w:fill="F2F2F2"/>
            <w:vAlign w:val="center"/>
          </w:tcPr>
          <w:p>
            <w:pPr>
              <w:widowControl/>
              <w:adjustRightInd w:val="0"/>
              <w:snapToGrid w:val="0"/>
              <w:jc w:val="center"/>
              <w:rPr>
                <w:rFonts w:hint="eastAsia" w:ascii="方正仿宋_GBK" w:hAnsi="方正仿宋_GBK" w:eastAsia="方正仿宋_GBK" w:cs="方正仿宋_GBK"/>
                <w:color w:val="000000"/>
                <w:kern w:val="0"/>
                <w:sz w:val="24"/>
                <w:szCs w:val="28"/>
              </w:rPr>
            </w:pPr>
            <w:r>
              <w:rPr>
                <w:rFonts w:hint="eastAsia" w:ascii="方正仿宋_GBK" w:hAnsi="方正仿宋_GBK" w:eastAsia="方正仿宋_GBK" w:cs="方正仿宋_GBK"/>
                <w:color w:val="000000"/>
                <w:kern w:val="0"/>
                <w:sz w:val="24"/>
                <w:szCs w:val="28"/>
              </w:rPr>
              <w:t>标准</w:t>
            </w:r>
          </w:p>
        </w:tc>
        <w:tc>
          <w:tcPr>
            <w:tcW w:w="765" w:type="pct"/>
            <w:tcBorders>
              <w:top w:val="nil"/>
              <w:left w:val="nil"/>
              <w:bottom w:val="single" w:color="auto" w:sz="4" w:space="0"/>
              <w:right w:val="single" w:color="auto" w:sz="4" w:space="0"/>
            </w:tcBorders>
            <w:shd w:val="clear" w:color="000000" w:fill="F2F2F2"/>
            <w:noWrap/>
            <w:vAlign w:val="center"/>
          </w:tcPr>
          <w:p>
            <w:pPr>
              <w:widowControl/>
              <w:adjustRightInd w:val="0"/>
              <w:snapToGrid w:val="0"/>
              <w:jc w:val="center"/>
              <w:rPr>
                <w:rFonts w:hint="eastAsia" w:ascii="方正仿宋_GBK" w:hAnsi="方正仿宋_GBK" w:eastAsia="方正仿宋_GBK" w:cs="方正仿宋_GBK"/>
                <w:color w:val="000000"/>
                <w:kern w:val="0"/>
                <w:sz w:val="24"/>
                <w:szCs w:val="28"/>
              </w:rPr>
            </w:pPr>
            <w:r>
              <w:rPr>
                <w:rFonts w:hint="eastAsia" w:ascii="方正仿宋_GBK" w:hAnsi="方正仿宋_GBK" w:eastAsia="方正仿宋_GBK" w:cs="方正仿宋_GBK"/>
                <w:color w:val="000000"/>
                <w:kern w:val="0"/>
                <w:sz w:val="24"/>
                <w:szCs w:val="28"/>
              </w:rPr>
              <w:t>国家标准（个）</w:t>
            </w:r>
          </w:p>
        </w:tc>
        <w:tc>
          <w:tcPr>
            <w:tcW w:w="665" w:type="pct"/>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hint="eastAsia" w:ascii="方正仿宋_GBK" w:hAnsi="方正仿宋_GBK" w:eastAsia="方正仿宋_GBK" w:cs="方正仿宋_GBK"/>
                <w:color w:val="000000"/>
                <w:kern w:val="0"/>
                <w:sz w:val="24"/>
                <w:szCs w:val="28"/>
              </w:rPr>
            </w:pPr>
            <w:r>
              <w:rPr>
                <w:rFonts w:hint="eastAsia" w:ascii="方正仿宋_GBK" w:hAnsi="方正仿宋_GBK" w:eastAsia="方正仿宋_GBK" w:cs="方正仿宋_GBK"/>
                <w:color w:val="000000"/>
                <w:kern w:val="0"/>
                <w:sz w:val="24"/>
                <w:szCs w:val="28"/>
              </w:rPr>
              <w:t>　</w:t>
            </w:r>
          </w:p>
        </w:tc>
      </w:tr>
      <w:tr>
        <w:tblPrEx>
          <w:tblCellMar>
            <w:top w:w="0" w:type="dxa"/>
            <w:left w:w="108" w:type="dxa"/>
            <w:bottom w:w="0" w:type="dxa"/>
            <w:right w:w="108" w:type="dxa"/>
          </w:tblCellMar>
        </w:tblPrEx>
        <w:trPr>
          <w:trHeight w:val="850" w:hRule="atLeast"/>
        </w:trPr>
        <w:tc>
          <w:tcPr>
            <w:tcW w:w="658" w:type="pct"/>
            <w:vMerge w:val="continue"/>
            <w:tcBorders>
              <w:left w:val="single" w:color="auto" w:sz="4" w:space="0"/>
              <w:bottom w:val="single" w:color="auto" w:sz="4" w:space="0"/>
              <w:right w:val="single" w:color="auto" w:sz="4" w:space="0"/>
            </w:tcBorders>
            <w:shd w:val="clear" w:color="000000" w:fill="F2F2F2"/>
            <w:vAlign w:val="center"/>
          </w:tcPr>
          <w:p>
            <w:pPr>
              <w:widowControl/>
              <w:jc w:val="left"/>
              <w:rPr>
                <w:rFonts w:hint="eastAsia" w:ascii="方正仿宋_GBK" w:hAnsi="方正仿宋_GBK" w:eastAsia="方正仿宋_GBK" w:cs="方正仿宋_GBK"/>
                <w:color w:val="000000"/>
                <w:kern w:val="0"/>
                <w:sz w:val="24"/>
                <w:szCs w:val="28"/>
              </w:rPr>
            </w:pPr>
          </w:p>
        </w:tc>
        <w:tc>
          <w:tcPr>
            <w:tcW w:w="1520" w:type="pct"/>
            <w:tcBorders>
              <w:top w:val="nil"/>
              <w:left w:val="nil"/>
              <w:bottom w:val="single" w:color="auto" w:sz="4" w:space="0"/>
              <w:right w:val="single" w:color="auto" w:sz="4" w:space="0"/>
            </w:tcBorders>
            <w:shd w:val="clear" w:color="000000" w:fill="F2F2F2"/>
            <w:noWrap/>
            <w:vAlign w:val="center"/>
          </w:tcPr>
          <w:p>
            <w:pPr>
              <w:widowControl/>
              <w:adjustRightInd w:val="0"/>
              <w:snapToGrid w:val="0"/>
              <w:jc w:val="center"/>
              <w:rPr>
                <w:rFonts w:hint="eastAsia" w:ascii="方正仿宋_GBK" w:hAnsi="方正仿宋_GBK" w:eastAsia="方正仿宋_GBK" w:cs="方正仿宋_GBK"/>
                <w:color w:val="000000"/>
                <w:kern w:val="0"/>
                <w:sz w:val="24"/>
                <w:szCs w:val="28"/>
              </w:rPr>
            </w:pPr>
            <w:r>
              <w:rPr>
                <w:rFonts w:hint="eastAsia" w:ascii="方正仿宋_GBK" w:hAnsi="方正仿宋_GBK" w:eastAsia="方正仿宋_GBK" w:cs="方正仿宋_GBK"/>
                <w:color w:val="000000"/>
                <w:kern w:val="0"/>
                <w:sz w:val="24"/>
                <w:szCs w:val="28"/>
              </w:rPr>
              <w:t>国内外顶级学术会议</w:t>
            </w:r>
          </w:p>
          <w:p>
            <w:pPr>
              <w:widowControl/>
              <w:adjustRightInd w:val="0"/>
              <w:snapToGrid w:val="0"/>
              <w:jc w:val="center"/>
              <w:rPr>
                <w:rFonts w:hint="eastAsia" w:ascii="方正仿宋_GBK" w:hAnsi="方正仿宋_GBK" w:eastAsia="方正仿宋_GBK" w:cs="方正仿宋_GBK"/>
                <w:color w:val="000000"/>
                <w:kern w:val="0"/>
                <w:sz w:val="24"/>
                <w:szCs w:val="28"/>
              </w:rPr>
            </w:pPr>
            <w:r>
              <w:rPr>
                <w:rFonts w:hint="eastAsia" w:ascii="方正仿宋_GBK" w:hAnsi="方正仿宋_GBK" w:eastAsia="方正仿宋_GBK" w:cs="方正仿宋_GBK"/>
                <w:color w:val="000000"/>
                <w:kern w:val="0"/>
                <w:sz w:val="24"/>
                <w:szCs w:val="28"/>
              </w:rPr>
              <w:t>报告论文（篇）</w:t>
            </w:r>
          </w:p>
        </w:tc>
        <w:tc>
          <w:tcPr>
            <w:tcW w:w="685"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hint="eastAsia" w:ascii="方正仿宋_GBK" w:hAnsi="方正仿宋_GBK" w:eastAsia="方正仿宋_GBK" w:cs="方正仿宋_GBK"/>
                <w:color w:val="000000"/>
                <w:kern w:val="0"/>
                <w:sz w:val="24"/>
                <w:szCs w:val="28"/>
              </w:rPr>
            </w:pPr>
            <w:r>
              <w:rPr>
                <w:rFonts w:hint="eastAsia" w:ascii="方正仿宋_GBK" w:hAnsi="方正仿宋_GBK" w:eastAsia="方正仿宋_GBK" w:cs="方正仿宋_GBK"/>
                <w:color w:val="000000"/>
                <w:kern w:val="0"/>
                <w:sz w:val="24"/>
                <w:szCs w:val="28"/>
              </w:rPr>
              <w:t>　</w:t>
            </w:r>
          </w:p>
        </w:tc>
        <w:tc>
          <w:tcPr>
            <w:tcW w:w="704" w:type="pct"/>
            <w:vMerge w:val="continue"/>
            <w:tcBorders>
              <w:left w:val="single" w:color="auto" w:sz="4" w:space="0"/>
              <w:right w:val="single" w:color="auto" w:sz="4" w:space="0"/>
            </w:tcBorders>
            <w:shd w:val="clear" w:color="000000" w:fill="F2F2F2"/>
            <w:vAlign w:val="center"/>
          </w:tcPr>
          <w:p>
            <w:pPr>
              <w:widowControl/>
              <w:adjustRightInd w:val="0"/>
              <w:snapToGrid w:val="0"/>
              <w:jc w:val="left"/>
              <w:rPr>
                <w:rFonts w:hint="eastAsia" w:ascii="方正仿宋_GBK" w:hAnsi="方正仿宋_GBK" w:eastAsia="方正仿宋_GBK" w:cs="方正仿宋_GBK"/>
                <w:color w:val="000000"/>
                <w:kern w:val="0"/>
                <w:sz w:val="24"/>
                <w:szCs w:val="28"/>
              </w:rPr>
            </w:pPr>
          </w:p>
        </w:tc>
        <w:tc>
          <w:tcPr>
            <w:tcW w:w="765" w:type="pct"/>
            <w:tcBorders>
              <w:top w:val="nil"/>
              <w:left w:val="nil"/>
              <w:bottom w:val="single" w:color="auto" w:sz="4" w:space="0"/>
              <w:right w:val="single" w:color="auto" w:sz="4" w:space="0"/>
            </w:tcBorders>
            <w:shd w:val="clear" w:color="000000" w:fill="F2F2F2"/>
            <w:noWrap/>
            <w:vAlign w:val="center"/>
          </w:tcPr>
          <w:p>
            <w:pPr>
              <w:widowControl/>
              <w:adjustRightInd w:val="0"/>
              <w:snapToGrid w:val="0"/>
              <w:jc w:val="center"/>
              <w:rPr>
                <w:rFonts w:hint="eastAsia" w:ascii="方正仿宋_GBK" w:hAnsi="方正仿宋_GBK" w:eastAsia="方正仿宋_GBK" w:cs="方正仿宋_GBK"/>
                <w:color w:val="000000"/>
                <w:kern w:val="0"/>
                <w:sz w:val="24"/>
                <w:szCs w:val="28"/>
              </w:rPr>
            </w:pPr>
            <w:r>
              <w:rPr>
                <w:rFonts w:hint="eastAsia" w:ascii="方正仿宋_GBK" w:hAnsi="方正仿宋_GBK" w:eastAsia="方正仿宋_GBK" w:cs="方正仿宋_GBK"/>
                <w:color w:val="000000"/>
                <w:kern w:val="0"/>
                <w:sz w:val="24"/>
                <w:szCs w:val="28"/>
              </w:rPr>
              <w:t>行业标准（个）</w:t>
            </w:r>
          </w:p>
        </w:tc>
        <w:tc>
          <w:tcPr>
            <w:tcW w:w="665"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hint="eastAsia" w:ascii="方正仿宋_GBK" w:hAnsi="方正仿宋_GBK" w:eastAsia="方正仿宋_GBK" w:cs="方正仿宋_GBK"/>
                <w:color w:val="000000"/>
                <w:kern w:val="0"/>
                <w:sz w:val="24"/>
                <w:szCs w:val="28"/>
              </w:rPr>
            </w:pPr>
            <w:r>
              <w:rPr>
                <w:rFonts w:hint="eastAsia" w:ascii="方正仿宋_GBK" w:hAnsi="方正仿宋_GBK" w:eastAsia="方正仿宋_GBK" w:cs="方正仿宋_GBK"/>
                <w:color w:val="000000"/>
                <w:kern w:val="0"/>
                <w:sz w:val="24"/>
                <w:szCs w:val="28"/>
              </w:rPr>
              <w:t>　</w:t>
            </w:r>
          </w:p>
        </w:tc>
      </w:tr>
      <w:tr>
        <w:tblPrEx>
          <w:tblCellMar>
            <w:top w:w="0" w:type="dxa"/>
            <w:left w:w="108" w:type="dxa"/>
            <w:bottom w:w="0" w:type="dxa"/>
            <w:right w:w="108" w:type="dxa"/>
          </w:tblCellMar>
        </w:tblPrEx>
        <w:trPr>
          <w:trHeight w:val="850" w:hRule="atLeast"/>
        </w:trPr>
        <w:tc>
          <w:tcPr>
            <w:tcW w:w="658" w:type="pct"/>
            <w:tcBorders>
              <w:top w:val="nil"/>
              <w:left w:val="single" w:color="auto" w:sz="4" w:space="0"/>
              <w:bottom w:val="single" w:color="auto" w:sz="4" w:space="0"/>
              <w:right w:val="single" w:color="auto" w:sz="4" w:space="0"/>
            </w:tcBorders>
            <w:shd w:val="clear" w:color="000000" w:fill="F2F2F2"/>
            <w:vAlign w:val="center"/>
          </w:tcPr>
          <w:p>
            <w:pPr>
              <w:widowControl/>
              <w:jc w:val="center"/>
              <w:rPr>
                <w:rFonts w:hint="eastAsia" w:ascii="方正仿宋_GBK" w:hAnsi="方正仿宋_GBK" w:eastAsia="方正仿宋_GBK" w:cs="方正仿宋_GBK"/>
                <w:color w:val="000000"/>
                <w:kern w:val="0"/>
                <w:sz w:val="24"/>
                <w:szCs w:val="28"/>
              </w:rPr>
            </w:pPr>
            <w:r>
              <w:rPr>
                <w:rFonts w:hint="eastAsia" w:ascii="方正仿宋_GBK" w:hAnsi="方正仿宋_GBK" w:eastAsia="方正仿宋_GBK" w:cs="方正仿宋_GBK"/>
                <w:color w:val="000000"/>
                <w:kern w:val="0"/>
                <w:sz w:val="24"/>
                <w:szCs w:val="28"/>
              </w:rPr>
              <w:t>出版论著</w:t>
            </w:r>
          </w:p>
        </w:tc>
        <w:tc>
          <w:tcPr>
            <w:tcW w:w="1520" w:type="pct"/>
            <w:tcBorders>
              <w:top w:val="nil"/>
              <w:left w:val="nil"/>
              <w:bottom w:val="single" w:color="auto" w:sz="4" w:space="0"/>
              <w:right w:val="single" w:color="auto" w:sz="4" w:space="0"/>
            </w:tcBorders>
            <w:shd w:val="clear" w:color="000000" w:fill="F2F2F2"/>
            <w:noWrap/>
            <w:vAlign w:val="center"/>
          </w:tcPr>
          <w:p>
            <w:pPr>
              <w:widowControl/>
              <w:adjustRightInd w:val="0"/>
              <w:snapToGrid w:val="0"/>
              <w:jc w:val="center"/>
              <w:rPr>
                <w:rFonts w:hint="eastAsia" w:ascii="方正仿宋_GBK" w:hAnsi="方正仿宋_GBK" w:eastAsia="方正仿宋_GBK" w:cs="方正仿宋_GBK"/>
                <w:color w:val="000000"/>
                <w:kern w:val="0"/>
                <w:sz w:val="24"/>
                <w:szCs w:val="28"/>
              </w:rPr>
            </w:pPr>
            <w:r>
              <w:rPr>
                <w:rFonts w:hint="eastAsia" w:ascii="方正仿宋_GBK" w:hAnsi="方正仿宋_GBK" w:eastAsia="方正仿宋_GBK" w:cs="方正仿宋_GBK"/>
                <w:color w:val="000000"/>
                <w:kern w:val="0"/>
                <w:sz w:val="24"/>
                <w:szCs w:val="28"/>
              </w:rPr>
              <w:t>论著（本）</w:t>
            </w:r>
          </w:p>
        </w:tc>
        <w:tc>
          <w:tcPr>
            <w:tcW w:w="685"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hint="eastAsia" w:ascii="方正仿宋_GBK" w:hAnsi="方正仿宋_GBK" w:eastAsia="方正仿宋_GBK" w:cs="方正仿宋_GBK"/>
                <w:color w:val="000000"/>
                <w:kern w:val="0"/>
                <w:sz w:val="24"/>
                <w:szCs w:val="28"/>
              </w:rPr>
            </w:pPr>
            <w:r>
              <w:rPr>
                <w:rFonts w:hint="eastAsia" w:ascii="方正仿宋_GBK" w:hAnsi="方正仿宋_GBK" w:eastAsia="方正仿宋_GBK" w:cs="方正仿宋_GBK"/>
                <w:color w:val="000000"/>
                <w:kern w:val="0"/>
                <w:sz w:val="24"/>
                <w:szCs w:val="28"/>
              </w:rPr>
              <w:t>　</w:t>
            </w:r>
          </w:p>
        </w:tc>
        <w:tc>
          <w:tcPr>
            <w:tcW w:w="704" w:type="pct"/>
            <w:vMerge w:val="continue"/>
            <w:tcBorders>
              <w:left w:val="single" w:color="auto" w:sz="4" w:space="0"/>
              <w:bottom w:val="single" w:color="auto" w:sz="4" w:space="0"/>
              <w:right w:val="single" w:color="auto" w:sz="4" w:space="0"/>
            </w:tcBorders>
            <w:shd w:val="clear" w:color="000000" w:fill="F2F2F2"/>
            <w:noWrap/>
            <w:vAlign w:val="center"/>
          </w:tcPr>
          <w:p>
            <w:pPr>
              <w:widowControl/>
              <w:adjustRightInd w:val="0"/>
              <w:snapToGrid w:val="0"/>
              <w:jc w:val="center"/>
              <w:rPr>
                <w:rFonts w:hint="eastAsia" w:ascii="方正仿宋_GBK" w:hAnsi="方正仿宋_GBK" w:eastAsia="方正仿宋_GBK" w:cs="方正仿宋_GBK"/>
                <w:color w:val="000000"/>
                <w:kern w:val="0"/>
                <w:sz w:val="24"/>
                <w:szCs w:val="28"/>
              </w:rPr>
            </w:pPr>
          </w:p>
        </w:tc>
        <w:tc>
          <w:tcPr>
            <w:tcW w:w="765" w:type="pct"/>
            <w:tcBorders>
              <w:top w:val="nil"/>
              <w:left w:val="nil"/>
              <w:bottom w:val="single" w:color="auto" w:sz="4" w:space="0"/>
              <w:right w:val="single" w:color="auto" w:sz="4" w:space="0"/>
            </w:tcBorders>
            <w:shd w:val="clear" w:color="000000" w:fill="F2F2F2"/>
            <w:noWrap/>
            <w:vAlign w:val="center"/>
          </w:tcPr>
          <w:p>
            <w:pPr>
              <w:widowControl/>
              <w:adjustRightInd w:val="0"/>
              <w:snapToGrid w:val="0"/>
              <w:jc w:val="center"/>
              <w:rPr>
                <w:rFonts w:hint="eastAsia" w:ascii="方正仿宋_GBK" w:hAnsi="方正仿宋_GBK" w:eastAsia="方正仿宋_GBK" w:cs="方正仿宋_GBK"/>
                <w:color w:val="000000"/>
                <w:kern w:val="0"/>
                <w:sz w:val="24"/>
                <w:szCs w:val="28"/>
              </w:rPr>
            </w:pPr>
            <w:r>
              <w:rPr>
                <w:rFonts w:hint="eastAsia" w:ascii="方正仿宋_GBK" w:hAnsi="方正仿宋_GBK" w:eastAsia="方正仿宋_GBK" w:cs="方正仿宋_GBK"/>
                <w:color w:val="000000"/>
                <w:kern w:val="0"/>
                <w:sz w:val="24"/>
                <w:szCs w:val="28"/>
              </w:rPr>
              <w:t>地方标准（个）</w:t>
            </w:r>
          </w:p>
        </w:tc>
        <w:tc>
          <w:tcPr>
            <w:tcW w:w="665"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hint="eastAsia" w:ascii="方正仿宋_GBK" w:hAnsi="方正仿宋_GBK" w:eastAsia="方正仿宋_GBK" w:cs="方正仿宋_GBK"/>
                <w:color w:val="000000"/>
                <w:kern w:val="0"/>
                <w:sz w:val="24"/>
                <w:szCs w:val="28"/>
              </w:rPr>
            </w:pPr>
            <w:r>
              <w:rPr>
                <w:rFonts w:hint="eastAsia" w:ascii="方正仿宋_GBK" w:hAnsi="方正仿宋_GBK" w:eastAsia="方正仿宋_GBK" w:cs="方正仿宋_GBK"/>
                <w:color w:val="000000"/>
                <w:kern w:val="0"/>
                <w:sz w:val="24"/>
                <w:szCs w:val="28"/>
              </w:rPr>
              <w:t>　</w:t>
            </w:r>
          </w:p>
        </w:tc>
      </w:tr>
      <w:tr>
        <w:tblPrEx>
          <w:tblCellMar>
            <w:top w:w="0" w:type="dxa"/>
            <w:left w:w="108" w:type="dxa"/>
            <w:bottom w:w="0" w:type="dxa"/>
            <w:right w:w="108" w:type="dxa"/>
          </w:tblCellMar>
        </w:tblPrEx>
        <w:trPr>
          <w:trHeight w:val="850" w:hRule="atLeast"/>
        </w:trPr>
        <w:tc>
          <w:tcPr>
            <w:tcW w:w="658" w:type="pct"/>
            <w:tcBorders>
              <w:top w:val="single" w:color="auto" w:sz="4" w:space="0"/>
              <w:left w:val="single" w:color="auto" w:sz="4" w:space="0"/>
              <w:bottom w:val="single" w:color="auto" w:sz="4" w:space="0"/>
              <w:right w:val="single" w:color="auto" w:sz="4" w:space="0"/>
            </w:tcBorders>
            <w:shd w:val="clear" w:color="000000" w:fill="F2F2F2"/>
            <w:noWrap/>
            <w:vAlign w:val="center"/>
          </w:tcPr>
          <w:p>
            <w:pPr>
              <w:widowControl/>
              <w:jc w:val="center"/>
              <w:rPr>
                <w:rFonts w:hint="eastAsia" w:ascii="方正仿宋_GBK" w:hAnsi="方正仿宋_GBK" w:eastAsia="方正仿宋_GBK" w:cs="方正仿宋_GBK"/>
                <w:color w:val="000000"/>
                <w:kern w:val="0"/>
                <w:sz w:val="24"/>
                <w:szCs w:val="28"/>
              </w:rPr>
            </w:pPr>
            <w:r>
              <w:rPr>
                <w:rFonts w:hint="eastAsia" w:ascii="方正仿宋_GBK" w:hAnsi="方正仿宋_GBK" w:eastAsia="方正仿宋_GBK" w:cs="方正仿宋_GBK"/>
                <w:color w:val="000000"/>
                <w:kern w:val="0"/>
                <w:sz w:val="24"/>
                <w:szCs w:val="28"/>
              </w:rPr>
              <w:t>成果推广应用</w:t>
            </w:r>
          </w:p>
        </w:tc>
        <w:tc>
          <w:tcPr>
            <w:tcW w:w="4341" w:type="pct"/>
            <w:gridSpan w:val="5"/>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hint="eastAsia" w:ascii="方正仿宋_GBK" w:hAnsi="方正仿宋_GBK" w:eastAsia="方正仿宋_GBK" w:cs="方正仿宋_GBK"/>
                <w:color w:val="000000"/>
                <w:kern w:val="0"/>
                <w:sz w:val="24"/>
                <w:szCs w:val="28"/>
              </w:rPr>
            </w:pPr>
          </w:p>
        </w:tc>
      </w:tr>
      <w:tr>
        <w:tblPrEx>
          <w:tblCellMar>
            <w:top w:w="0" w:type="dxa"/>
            <w:left w:w="108" w:type="dxa"/>
            <w:bottom w:w="0" w:type="dxa"/>
            <w:right w:w="108" w:type="dxa"/>
          </w:tblCellMar>
        </w:tblPrEx>
        <w:trPr>
          <w:trHeight w:val="850" w:hRule="atLeast"/>
        </w:trPr>
        <w:tc>
          <w:tcPr>
            <w:tcW w:w="658" w:type="pct"/>
            <w:tcBorders>
              <w:top w:val="single" w:color="auto" w:sz="4" w:space="0"/>
              <w:left w:val="single" w:color="auto" w:sz="4" w:space="0"/>
              <w:bottom w:val="single" w:color="auto" w:sz="4" w:space="0"/>
              <w:right w:val="single" w:color="auto" w:sz="4" w:space="0"/>
            </w:tcBorders>
            <w:shd w:val="clear" w:color="000000" w:fill="F2F2F2"/>
            <w:noWrap/>
            <w:vAlign w:val="center"/>
          </w:tcPr>
          <w:p>
            <w:pPr>
              <w:widowControl/>
              <w:jc w:val="center"/>
              <w:rPr>
                <w:rFonts w:hint="eastAsia" w:ascii="方正仿宋_GBK" w:hAnsi="方正仿宋_GBK" w:eastAsia="方正仿宋_GBK" w:cs="方正仿宋_GBK"/>
                <w:color w:val="000000"/>
                <w:kern w:val="0"/>
                <w:sz w:val="24"/>
                <w:szCs w:val="28"/>
              </w:rPr>
            </w:pPr>
            <w:r>
              <w:rPr>
                <w:rFonts w:hint="eastAsia" w:ascii="方正仿宋_GBK" w:hAnsi="方正仿宋_GBK" w:eastAsia="方正仿宋_GBK" w:cs="方正仿宋_GBK"/>
                <w:color w:val="000000"/>
                <w:kern w:val="0"/>
                <w:sz w:val="24"/>
                <w:szCs w:val="28"/>
              </w:rPr>
              <w:t>其他</w:t>
            </w:r>
          </w:p>
          <w:p>
            <w:pPr>
              <w:widowControl/>
              <w:jc w:val="center"/>
              <w:rPr>
                <w:rFonts w:hint="eastAsia" w:ascii="方正仿宋_GBK" w:hAnsi="方正仿宋_GBK" w:eastAsia="方正仿宋_GBK" w:cs="方正仿宋_GBK"/>
                <w:color w:val="000000"/>
                <w:kern w:val="0"/>
                <w:sz w:val="24"/>
                <w:szCs w:val="28"/>
              </w:rPr>
            </w:pPr>
            <w:r>
              <w:rPr>
                <w:rFonts w:hint="eastAsia" w:ascii="方正仿宋_GBK" w:hAnsi="方正仿宋_GBK" w:eastAsia="方正仿宋_GBK" w:cs="方正仿宋_GBK"/>
                <w:color w:val="000000"/>
                <w:kern w:val="0"/>
                <w:sz w:val="24"/>
                <w:szCs w:val="28"/>
              </w:rPr>
              <w:t>（自填）</w:t>
            </w:r>
          </w:p>
        </w:tc>
        <w:tc>
          <w:tcPr>
            <w:tcW w:w="4341" w:type="pct"/>
            <w:gridSpan w:val="5"/>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hint="eastAsia" w:ascii="方正仿宋_GBK" w:hAnsi="方正仿宋_GBK" w:eastAsia="方正仿宋_GBK" w:cs="方正仿宋_GBK"/>
                <w:color w:val="000000"/>
                <w:kern w:val="0"/>
                <w:sz w:val="24"/>
                <w:szCs w:val="28"/>
              </w:rPr>
            </w:pPr>
          </w:p>
        </w:tc>
      </w:tr>
    </w:tbl>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_GBK" w:cs="Times New Roman"/>
          <w:sz w:val="24"/>
          <w:szCs w:val="24"/>
        </w:rPr>
      </w:pPr>
      <w:r>
        <w:rPr>
          <w:rFonts w:hint="default" w:ascii="Times New Roman" w:hAnsi="Times New Roman" w:cs="Times New Roman"/>
          <w:sz w:val="24"/>
          <w:szCs w:val="24"/>
        </w:rPr>
        <w:t>注：</w:t>
      </w:r>
      <w:r>
        <w:rPr>
          <w:rFonts w:hint="default" w:ascii="Times New Roman" w:hAnsi="Times New Roman" w:eastAsia="方正仿宋_GBK" w:cs="Times New Roman"/>
          <w:sz w:val="24"/>
          <w:szCs w:val="24"/>
        </w:rPr>
        <w:t>1. 根据科技部印发的《关于破除科技评价中“唯论文”不良导向的若干措施（试行）》（国科发监〔2020〕37号）规定，高质量论文的具体范围由本单位学术委员会本着少而精的原则确定，其中，具有国际影响力的国内科技期刊参照中国科技期刊卓越行动计划入选期刊目录确定；业界公认的国际顶级或重要科技期刊、国内外顶级学术会议由本单位学术委员会结合学科或技术领域选定。</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 高价值专利主要是指符合国家重点产业发展方向、专利质量较高、价值较高的有效发明专利。主要包括5种情况：一是战略性新兴产业的发明专利，二是在海外有同族专利权的发明专利，三是维持年限超过10年的发明专利，四是实现较高质押融资金额的发明专利，五是获得国家科学技术奖或中国专利奖的发明专利。</w:t>
      </w:r>
    </w:p>
    <w:p>
      <w:pPr>
        <w:keepNext w:val="0"/>
        <w:keepLines w:val="0"/>
        <w:pageBreakBefore w:val="0"/>
        <w:widowControl w:val="0"/>
        <w:kinsoku/>
        <w:wordWrap/>
        <w:overflowPunct/>
        <w:topLinePunct w:val="0"/>
        <w:autoSpaceDE/>
        <w:autoSpaceDN/>
        <w:bidi w:val="0"/>
        <w:adjustRightInd/>
        <w:snapToGrid/>
        <w:spacing w:line="260" w:lineRule="exact"/>
        <w:ind w:leftChars="0" w:firstLine="0" w:firstLine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 以上考核指标在项目获得立项后，将作为任务书考核指标。</w:t>
      </w:r>
    </w:p>
    <w:p>
      <w:pPr>
        <w:rPr>
          <w:rFonts w:hint="default" w:ascii="Times New Roman" w:hAnsi="Times New Roman" w:eastAsia="楷体" w:cs="Times New Roman"/>
          <w:b/>
          <w:sz w:val="28"/>
          <w:szCs w:val="28"/>
        </w:rPr>
      </w:pPr>
      <w:r>
        <w:rPr>
          <w:rFonts w:hint="default" w:ascii="Times New Roman" w:hAnsi="Times New Roman" w:eastAsia="楷体" w:cs="Times New Roman"/>
          <w:b/>
          <w:sz w:val="28"/>
          <w:szCs w:val="28"/>
        </w:rPr>
        <w:br w:type="page"/>
      </w:r>
    </w:p>
    <w:p>
      <w:pPr>
        <w:spacing w:line="360" w:lineRule="auto"/>
        <w:rPr>
          <w:rFonts w:hint="default" w:ascii="Times New Roman" w:hAnsi="Times New Roman" w:eastAsia="楷体" w:cs="Times New Roman"/>
          <w:b/>
          <w:sz w:val="28"/>
          <w:szCs w:val="28"/>
        </w:rPr>
      </w:pPr>
      <w:r>
        <w:rPr>
          <w:rFonts w:hint="default" w:ascii="Times New Roman" w:hAnsi="Times New Roman" w:eastAsia="楷体" w:cs="Times New Roman"/>
          <w:b/>
          <w:sz w:val="28"/>
          <w:szCs w:val="28"/>
        </w:rPr>
        <w:t>（二）阶段性工作计划及考核指标（考核指标务必量化）【项目起止时间：202</w:t>
      </w:r>
      <w:r>
        <w:rPr>
          <w:rFonts w:hint="default" w:eastAsia="楷体" w:cs="Times New Roman"/>
          <w:b/>
          <w:sz w:val="28"/>
          <w:szCs w:val="28"/>
          <w:lang w:val="en-US" w:eastAsia="zh-CN"/>
        </w:rPr>
        <w:t>5</w:t>
      </w:r>
      <w:r>
        <w:rPr>
          <w:rFonts w:hint="default" w:ascii="Times New Roman" w:hAnsi="Times New Roman" w:eastAsia="楷体" w:cs="Times New Roman"/>
          <w:b/>
          <w:sz w:val="28"/>
          <w:szCs w:val="28"/>
        </w:rPr>
        <w:t>年</w:t>
      </w:r>
      <w:r>
        <w:rPr>
          <w:rFonts w:hint="default" w:ascii="Times New Roman" w:hAnsi="Times New Roman" w:eastAsia="楷体" w:cs="Times New Roman"/>
          <w:b/>
          <w:sz w:val="28"/>
          <w:szCs w:val="28"/>
          <w:lang w:val="en-US" w:eastAsia="zh-CN"/>
        </w:rPr>
        <w:t>01</w:t>
      </w:r>
      <w:r>
        <w:rPr>
          <w:rFonts w:hint="default" w:ascii="Times New Roman" w:hAnsi="Times New Roman" w:eastAsia="楷体" w:cs="Times New Roman"/>
          <w:b/>
          <w:sz w:val="28"/>
          <w:szCs w:val="28"/>
        </w:rPr>
        <w:t>月</w:t>
      </w:r>
      <w:r>
        <w:rPr>
          <w:rFonts w:hint="default" w:ascii="Times New Roman" w:hAnsi="Times New Roman" w:eastAsia="楷体" w:cs="Times New Roman"/>
          <w:b/>
          <w:sz w:val="28"/>
          <w:szCs w:val="28"/>
          <w:lang w:val="en-US" w:eastAsia="zh-CN"/>
        </w:rPr>
        <w:t>0</w:t>
      </w:r>
      <w:r>
        <w:rPr>
          <w:rFonts w:hint="default" w:ascii="Times New Roman" w:hAnsi="Times New Roman" w:eastAsia="楷体" w:cs="Times New Roman"/>
          <w:b/>
          <w:sz w:val="28"/>
          <w:szCs w:val="28"/>
        </w:rPr>
        <w:t>1日—20</w:t>
      </w:r>
      <w:r>
        <w:rPr>
          <w:rFonts w:hint="default" w:ascii="Times New Roman" w:hAnsi="Times New Roman" w:eastAsia="楷体" w:cs="Times New Roman"/>
          <w:b/>
          <w:sz w:val="28"/>
          <w:szCs w:val="28"/>
          <w:lang w:val="en-US" w:eastAsia="zh-CN"/>
        </w:rPr>
        <w:t xml:space="preserve">  </w:t>
      </w:r>
      <w:r>
        <w:rPr>
          <w:rFonts w:hint="default" w:ascii="Times New Roman" w:hAnsi="Times New Roman" w:eastAsia="楷体" w:cs="Times New Roman"/>
          <w:b/>
          <w:sz w:val="28"/>
          <w:szCs w:val="28"/>
        </w:rPr>
        <w:t>年</w:t>
      </w:r>
      <w:r>
        <w:rPr>
          <w:rFonts w:hint="default" w:ascii="Times New Roman" w:hAnsi="Times New Roman" w:eastAsia="楷体" w:cs="Times New Roman"/>
          <w:b/>
          <w:sz w:val="28"/>
          <w:szCs w:val="28"/>
          <w:lang w:val="en-US" w:eastAsia="zh-CN"/>
        </w:rPr>
        <w:t xml:space="preserve">  </w:t>
      </w:r>
      <w:r>
        <w:rPr>
          <w:rFonts w:hint="default" w:ascii="Times New Roman" w:hAnsi="Times New Roman" w:eastAsia="楷体" w:cs="Times New Roman"/>
          <w:b/>
          <w:sz w:val="28"/>
          <w:szCs w:val="28"/>
        </w:rPr>
        <w:t>月</w:t>
      </w:r>
      <w:r>
        <w:rPr>
          <w:rFonts w:hint="default" w:ascii="Times New Roman" w:hAnsi="Times New Roman" w:eastAsia="楷体" w:cs="Times New Roman"/>
          <w:b/>
          <w:sz w:val="28"/>
          <w:szCs w:val="28"/>
          <w:lang w:val="en-US" w:eastAsia="zh-CN"/>
        </w:rPr>
        <w:t xml:space="preserve">  </w:t>
      </w:r>
      <w:r>
        <w:rPr>
          <w:rFonts w:hint="default" w:ascii="Times New Roman" w:hAnsi="Times New Roman" w:eastAsia="楷体" w:cs="Times New Roman"/>
          <w:b/>
          <w:sz w:val="28"/>
          <w:szCs w:val="28"/>
        </w:rPr>
        <w:t>日】</w:t>
      </w:r>
    </w:p>
    <w:tbl>
      <w:tblPr>
        <w:tblStyle w:val="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5"/>
        <w:gridCol w:w="1787"/>
        <w:gridCol w:w="2914"/>
        <w:gridCol w:w="2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pct"/>
            <w:vAlign w:val="center"/>
          </w:tcPr>
          <w:p>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时间阶段</w:t>
            </w:r>
          </w:p>
        </w:tc>
        <w:tc>
          <w:tcPr>
            <w:tcW w:w="980" w:type="pct"/>
            <w:vAlign w:val="center"/>
          </w:tcPr>
          <w:p>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工作内容</w:t>
            </w:r>
          </w:p>
        </w:tc>
        <w:tc>
          <w:tcPr>
            <w:tcW w:w="1598" w:type="pct"/>
            <w:vAlign w:val="center"/>
          </w:tcPr>
          <w:p>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拟解决的关键问题</w:t>
            </w:r>
          </w:p>
        </w:tc>
        <w:tc>
          <w:tcPr>
            <w:tcW w:w="1515" w:type="pct"/>
            <w:vAlign w:val="center"/>
          </w:tcPr>
          <w:p>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908" w:type="pct"/>
            <w:vAlign w:val="center"/>
          </w:tcPr>
          <w:p>
            <w:pPr>
              <w:jc w:val="center"/>
              <w:rPr>
                <w:rFonts w:hint="eastAsia" w:ascii="方正仿宋_GBK" w:hAnsi="方正仿宋_GBK" w:eastAsia="方正仿宋_GBK" w:cs="方正仿宋_GBK"/>
                <w:sz w:val="22"/>
              </w:rPr>
            </w:pPr>
          </w:p>
        </w:tc>
        <w:tc>
          <w:tcPr>
            <w:tcW w:w="980" w:type="pct"/>
            <w:vAlign w:val="center"/>
          </w:tcPr>
          <w:p>
            <w:pPr>
              <w:jc w:val="center"/>
              <w:rPr>
                <w:rFonts w:hint="eastAsia" w:ascii="方正仿宋_GBK" w:hAnsi="方正仿宋_GBK" w:eastAsia="方正仿宋_GBK" w:cs="方正仿宋_GBK"/>
                <w:sz w:val="22"/>
              </w:rPr>
            </w:pPr>
          </w:p>
        </w:tc>
        <w:tc>
          <w:tcPr>
            <w:tcW w:w="1598" w:type="pct"/>
            <w:vAlign w:val="center"/>
          </w:tcPr>
          <w:p>
            <w:pPr>
              <w:jc w:val="center"/>
              <w:rPr>
                <w:rFonts w:hint="eastAsia" w:ascii="方正仿宋_GBK" w:hAnsi="方正仿宋_GBK" w:eastAsia="方正仿宋_GBK" w:cs="方正仿宋_GBK"/>
                <w:sz w:val="22"/>
              </w:rPr>
            </w:pPr>
          </w:p>
        </w:tc>
        <w:tc>
          <w:tcPr>
            <w:tcW w:w="1515" w:type="pct"/>
          </w:tcPr>
          <w:p>
            <w:pPr>
              <w:jc w:val="center"/>
              <w:rPr>
                <w:rFonts w:hint="eastAsia" w:ascii="方正仿宋_GBK" w:hAnsi="方正仿宋_GBK" w:eastAsia="方正仿宋_GBK" w:cs="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908" w:type="pct"/>
            <w:vAlign w:val="center"/>
          </w:tcPr>
          <w:p>
            <w:pPr>
              <w:jc w:val="center"/>
              <w:rPr>
                <w:rFonts w:hint="eastAsia" w:ascii="方正仿宋_GBK" w:hAnsi="方正仿宋_GBK" w:eastAsia="方正仿宋_GBK" w:cs="方正仿宋_GBK"/>
                <w:sz w:val="22"/>
              </w:rPr>
            </w:pPr>
          </w:p>
        </w:tc>
        <w:tc>
          <w:tcPr>
            <w:tcW w:w="980" w:type="pct"/>
            <w:vAlign w:val="center"/>
          </w:tcPr>
          <w:p>
            <w:pPr>
              <w:jc w:val="center"/>
              <w:rPr>
                <w:rFonts w:hint="eastAsia" w:ascii="方正仿宋_GBK" w:hAnsi="方正仿宋_GBK" w:eastAsia="方正仿宋_GBK" w:cs="方正仿宋_GBK"/>
                <w:sz w:val="22"/>
              </w:rPr>
            </w:pPr>
          </w:p>
        </w:tc>
        <w:tc>
          <w:tcPr>
            <w:tcW w:w="1598" w:type="pct"/>
            <w:vAlign w:val="center"/>
          </w:tcPr>
          <w:p>
            <w:pPr>
              <w:jc w:val="center"/>
              <w:rPr>
                <w:rFonts w:hint="eastAsia" w:ascii="方正仿宋_GBK" w:hAnsi="方正仿宋_GBK" w:eastAsia="方正仿宋_GBK" w:cs="方正仿宋_GBK"/>
                <w:sz w:val="22"/>
              </w:rPr>
            </w:pPr>
          </w:p>
        </w:tc>
        <w:tc>
          <w:tcPr>
            <w:tcW w:w="1515" w:type="pct"/>
          </w:tcPr>
          <w:p>
            <w:pPr>
              <w:jc w:val="center"/>
              <w:rPr>
                <w:rFonts w:hint="eastAsia" w:ascii="方正仿宋_GBK" w:hAnsi="方正仿宋_GBK" w:eastAsia="方正仿宋_GBK" w:cs="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908" w:type="pct"/>
            <w:vAlign w:val="center"/>
          </w:tcPr>
          <w:p>
            <w:pPr>
              <w:jc w:val="center"/>
              <w:rPr>
                <w:rFonts w:hint="eastAsia" w:ascii="方正仿宋_GBK" w:hAnsi="方正仿宋_GBK" w:eastAsia="方正仿宋_GBK" w:cs="方正仿宋_GBK"/>
                <w:sz w:val="22"/>
              </w:rPr>
            </w:pPr>
          </w:p>
        </w:tc>
        <w:tc>
          <w:tcPr>
            <w:tcW w:w="980" w:type="pct"/>
            <w:vAlign w:val="center"/>
          </w:tcPr>
          <w:p>
            <w:pPr>
              <w:jc w:val="center"/>
              <w:rPr>
                <w:rFonts w:hint="eastAsia" w:ascii="方正仿宋_GBK" w:hAnsi="方正仿宋_GBK" w:eastAsia="方正仿宋_GBK" w:cs="方正仿宋_GBK"/>
                <w:sz w:val="22"/>
              </w:rPr>
            </w:pPr>
          </w:p>
        </w:tc>
        <w:tc>
          <w:tcPr>
            <w:tcW w:w="1598" w:type="pct"/>
            <w:vAlign w:val="center"/>
          </w:tcPr>
          <w:p>
            <w:pPr>
              <w:jc w:val="center"/>
              <w:rPr>
                <w:rFonts w:hint="eastAsia" w:ascii="方正仿宋_GBK" w:hAnsi="方正仿宋_GBK" w:eastAsia="方正仿宋_GBK" w:cs="方正仿宋_GBK"/>
                <w:sz w:val="22"/>
              </w:rPr>
            </w:pPr>
          </w:p>
        </w:tc>
        <w:tc>
          <w:tcPr>
            <w:tcW w:w="1515" w:type="pct"/>
          </w:tcPr>
          <w:p>
            <w:pPr>
              <w:jc w:val="center"/>
              <w:rPr>
                <w:rFonts w:hint="eastAsia" w:ascii="方正仿宋_GBK" w:hAnsi="方正仿宋_GBK" w:eastAsia="方正仿宋_GBK" w:cs="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pct"/>
            <w:vAlign w:val="center"/>
          </w:tcPr>
          <w:p>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【可自行</w:t>
            </w:r>
          </w:p>
          <w:p>
            <w:pPr>
              <w:jc w:val="center"/>
              <w:rPr>
                <w:rFonts w:hint="eastAsia" w:ascii="方正仿宋_GBK" w:hAnsi="方正仿宋_GBK" w:eastAsia="方正仿宋_GBK" w:cs="方正仿宋_GBK"/>
                <w:sz w:val="22"/>
              </w:rPr>
            </w:pPr>
            <w:r>
              <w:rPr>
                <w:rFonts w:hint="eastAsia" w:ascii="方正仿宋_GBK" w:hAnsi="方正仿宋_GBK" w:eastAsia="方正仿宋_GBK" w:cs="方正仿宋_GBK"/>
                <w:sz w:val="24"/>
              </w:rPr>
              <w:t>加行】</w:t>
            </w:r>
          </w:p>
        </w:tc>
        <w:tc>
          <w:tcPr>
            <w:tcW w:w="980" w:type="pct"/>
            <w:vAlign w:val="center"/>
          </w:tcPr>
          <w:p>
            <w:pPr>
              <w:jc w:val="center"/>
              <w:rPr>
                <w:rFonts w:hint="eastAsia" w:ascii="方正仿宋_GBK" w:hAnsi="方正仿宋_GBK" w:eastAsia="方正仿宋_GBK" w:cs="方正仿宋_GBK"/>
                <w:sz w:val="22"/>
              </w:rPr>
            </w:pPr>
          </w:p>
        </w:tc>
        <w:tc>
          <w:tcPr>
            <w:tcW w:w="1598" w:type="pct"/>
            <w:vAlign w:val="center"/>
          </w:tcPr>
          <w:p>
            <w:pPr>
              <w:jc w:val="center"/>
              <w:rPr>
                <w:rFonts w:hint="eastAsia" w:ascii="方正仿宋_GBK" w:hAnsi="方正仿宋_GBK" w:eastAsia="方正仿宋_GBK" w:cs="方正仿宋_GBK"/>
                <w:sz w:val="22"/>
              </w:rPr>
            </w:pPr>
          </w:p>
        </w:tc>
        <w:tc>
          <w:tcPr>
            <w:tcW w:w="1515" w:type="pct"/>
          </w:tcPr>
          <w:p>
            <w:pPr>
              <w:jc w:val="center"/>
              <w:rPr>
                <w:rFonts w:hint="eastAsia" w:ascii="方正仿宋_GBK" w:hAnsi="方正仿宋_GBK" w:eastAsia="方正仿宋_GBK" w:cs="方正仿宋_GBK"/>
                <w:sz w:val="22"/>
              </w:rPr>
            </w:pPr>
          </w:p>
        </w:tc>
      </w:tr>
    </w:tbl>
    <w:p>
      <w:pPr>
        <w:pStyle w:val="4"/>
        <w:rPr>
          <w:rFonts w:hint="default" w:ascii="Times New Roman" w:hAnsi="Times New Roman" w:eastAsia="黑体" w:cs="Times New Roman"/>
          <w:color w:val="auto"/>
          <w:sz w:val="30"/>
          <w:szCs w:val="30"/>
        </w:rPr>
      </w:pPr>
    </w:p>
    <w:p>
      <w:pPr>
        <w:pStyle w:val="4"/>
        <w:rPr>
          <w:rFonts w:hint="default" w:ascii="Times New Roman" w:hAnsi="Times New Roman" w:eastAsia="黑体" w:cs="Times New Roman"/>
          <w:color w:val="auto"/>
          <w:sz w:val="30"/>
          <w:szCs w:val="30"/>
        </w:rPr>
      </w:pPr>
    </w:p>
    <w:p>
      <w:pPr>
        <w:pStyle w:val="4"/>
        <w:rPr>
          <w:rFonts w:hint="default" w:ascii="Times New Roman" w:hAnsi="Times New Roman" w:eastAsia="黑体" w:cs="Times New Roman"/>
          <w:color w:val="auto"/>
          <w:sz w:val="30"/>
          <w:szCs w:val="30"/>
        </w:rPr>
      </w:pPr>
    </w:p>
    <w:p>
      <w:pPr>
        <w:pStyle w:val="4"/>
        <w:rPr>
          <w:rFonts w:hint="default" w:ascii="Times New Roman" w:hAnsi="Times New Roman" w:eastAsia="黑体" w:cs="Times New Roman"/>
          <w:color w:val="auto"/>
          <w:sz w:val="30"/>
          <w:szCs w:val="30"/>
        </w:rPr>
      </w:pPr>
    </w:p>
    <w:p>
      <w:pPr>
        <w:pStyle w:val="4"/>
        <w:rPr>
          <w:rFonts w:hint="default" w:ascii="Times New Roman" w:hAnsi="Times New Roman" w:eastAsia="黑体" w:cs="Times New Roman"/>
          <w:color w:val="auto"/>
          <w:sz w:val="30"/>
          <w:szCs w:val="30"/>
        </w:rPr>
      </w:pPr>
    </w:p>
    <w:p>
      <w:pPr>
        <w:pStyle w:val="4"/>
        <w:rPr>
          <w:rFonts w:hint="default" w:ascii="Times New Roman" w:hAnsi="Times New Roman" w:eastAsia="黑体" w:cs="Times New Roman"/>
          <w:color w:val="auto"/>
          <w:sz w:val="30"/>
          <w:szCs w:val="30"/>
        </w:rPr>
      </w:pPr>
    </w:p>
    <w:p>
      <w:pPr>
        <w:pStyle w:val="4"/>
        <w:rPr>
          <w:rFonts w:hint="default" w:ascii="Times New Roman" w:hAnsi="Times New Roman" w:eastAsia="黑体" w:cs="Times New Roman"/>
          <w:color w:val="auto"/>
          <w:sz w:val="30"/>
          <w:szCs w:val="30"/>
        </w:rPr>
      </w:pPr>
    </w:p>
    <w:p>
      <w:pPr>
        <w:pStyle w:val="4"/>
        <w:rPr>
          <w:rFonts w:hint="default" w:ascii="Times New Roman" w:hAnsi="Times New Roman" w:eastAsia="黑体" w:cs="Times New Roman"/>
          <w:color w:val="auto"/>
          <w:sz w:val="30"/>
          <w:szCs w:val="30"/>
        </w:rPr>
      </w:pPr>
    </w:p>
    <w:p>
      <w:pPr>
        <w:rPr>
          <w:rFonts w:hint="default" w:ascii="Times New Roman" w:hAnsi="Times New Roman" w:eastAsia="黑体" w:cs="Times New Roman"/>
          <w:color w:val="auto"/>
          <w:sz w:val="30"/>
          <w:szCs w:val="30"/>
        </w:rPr>
      </w:pPr>
      <w:r>
        <w:rPr>
          <w:rFonts w:hint="default" w:ascii="Times New Roman" w:hAnsi="Times New Roman" w:eastAsia="黑体" w:cs="Times New Roman"/>
          <w:color w:val="auto"/>
          <w:sz w:val="30"/>
          <w:szCs w:val="30"/>
        </w:rPr>
        <w:br w:type="page"/>
      </w:r>
    </w:p>
    <w:p>
      <w:pPr>
        <w:spacing w:line="360" w:lineRule="auto"/>
        <w:jc w:val="center"/>
        <w:rPr>
          <w:rFonts w:hint="default" w:ascii="Times New Roman" w:hAnsi="Times New Roman" w:eastAsia="仿宋_GB2312" w:cs="Times New Roman"/>
          <w:color w:val="FF0000"/>
          <w:sz w:val="44"/>
          <w:szCs w:val="44"/>
        </w:rPr>
      </w:pPr>
      <w:r>
        <w:rPr>
          <w:rFonts w:hint="default" w:ascii="Times New Roman" w:hAnsi="Times New Roman" w:eastAsia="方正小标宋_GBK" w:cs="Times New Roman"/>
          <w:sz w:val="44"/>
          <w:szCs w:val="44"/>
        </w:rPr>
        <w:t>科研诚信承诺书</w:t>
      </w:r>
    </w:p>
    <w:p>
      <w:pPr>
        <w:keepNext w:val="0"/>
        <w:keepLines w:val="0"/>
        <w:pageBreakBefore w:val="0"/>
        <w:widowControl w:val="0"/>
        <w:kinsoku/>
        <w:wordWrap/>
        <w:overflowPunct/>
        <w:topLinePunct w:val="0"/>
        <w:autoSpaceDE/>
        <w:autoSpaceDN/>
        <w:bidi w:val="0"/>
        <w:adjustRightInd/>
        <w:snapToGrid/>
        <w:spacing w:before="581" w:beforeLines="100" w:line="288" w:lineRule="auto"/>
        <w:ind w:firstLine="556" w:firstLineChars="200"/>
        <w:textAlignment w:val="auto"/>
        <w:rPr>
          <w:rFonts w:hint="default" w:ascii="Times New Roman" w:hAnsi="Times New Roman" w:eastAsia="宋体" w:cs="Times New Roman"/>
          <w:sz w:val="28"/>
          <w:szCs w:val="28"/>
        </w:rPr>
      </w:pPr>
      <w:r>
        <w:rPr>
          <w:rFonts w:hint="default" w:ascii="Times New Roman" w:hAnsi="Times New Roman" w:eastAsia="宋体" w:cs="Times New Roman"/>
          <w:b/>
          <w:sz w:val="28"/>
          <w:szCs w:val="28"/>
        </w:rPr>
        <w:t>郑重承诺：</w:t>
      </w:r>
      <w:r>
        <w:rPr>
          <w:rFonts w:hint="default" w:ascii="Times New Roman" w:hAnsi="Times New Roman" w:eastAsia="宋体" w:cs="Times New Roman"/>
          <w:sz w:val="28"/>
          <w:szCs w:val="28"/>
        </w:rPr>
        <w:t>在项目申报、评审、实施、结题等过程中,严格遵守</w:t>
      </w:r>
      <w:r>
        <w:rPr>
          <w:rFonts w:hint="default" w:ascii="Times New Roman" w:hAnsi="Times New Roman" w:eastAsia="宋体" w:cs="Times New Roman"/>
          <w:sz w:val="28"/>
          <w:szCs w:val="28"/>
          <w:lang w:eastAsia="zh-CN"/>
        </w:rPr>
        <w:t>重庆市</w:t>
      </w:r>
      <w:r>
        <w:rPr>
          <w:rFonts w:hint="default" w:ascii="Times New Roman" w:hAnsi="Times New Roman" w:eastAsia="宋体" w:cs="Times New Roman"/>
          <w:sz w:val="28"/>
          <w:szCs w:val="28"/>
        </w:rPr>
        <w:t>科研项目及财政科研经费相关管理规定，为项目实施提供相应条件,</w:t>
      </w:r>
      <w:r>
        <w:rPr>
          <w:rFonts w:hint="default" w:ascii="Times New Roman" w:hAnsi="Times New Roman" w:eastAsia="宋体" w:cs="Times New Roman"/>
          <w:color w:val="000000" w:themeColor="text1"/>
          <w:sz w:val="28"/>
          <w:szCs w:val="28"/>
          <w14:textFill>
            <w14:solidFill>
              <w14:schemeClr w14:val="tx1"/>
            </w14:solidFill>
          </w14:textFill>
        </w:rPr>
        <w:t>不进行任何干扰评审或可能影响评审公正性的活动，所提供申报资料真实</w:t>
      </w:r>
      <w:r>
        <w:rPr>
          <w:rFonts w:hint="default" w:ascii="Times New Roman" w:hAnsi="Times New Roman" w:eastAsia="宋体" w:cs="Times New Roman"/>
          <w:sz w:val="28"/>
          <w:szCs w:val="28"/>
        </w:rPr>
        <w:t>准确，项目组成员身份真实有效，不存在重复申报、编报虚假预算、篡改单位财务数据、侵犯他人知识产权等失信行为。</w:t>
      </w:r>
    </w:p>
    <w:p>
      <w:pPr>
        <w:keepNext w:val="0"/>
        <w:keepLines w:val="0"/>
        <w:pageBreakBefore w:val="0"/>
        <w:widowControl w:val="0"/>
        <w:kinsoku/>
        <w:wordWrap/>
        <w:overflowPunct/>
        <w:topLinePunct w:val="0"/>
        <w:autoSpaceDE/>
        <w:autoSpaceDN/>
        <w:bidi w:val="0"/>
        <w:adjustRightInd/>
        <w:snapToGrid/>
        <w:spacing w:line="288" w:lineRule="auto"/>
        <w:ind w:firstLine="556" w:firstLineChars="20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如有违反，愿意承担科研诚信管理的相应责任。</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8"/>
          <w:szCs w:val="28"/>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项目负责人（签字）：</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项目依托单位（单位法人签章）： </w:t>
      </w:r>
    </w:p>
    <w:p>
      <w:pPr>
        <w:keepNext w:val="0"/>
        <w:keepLines w:val="0"/>
        <w:pageBreakBefore w:val="0"/>
        <w:widowControl w:val="0"/>
        <w:kinsoku/>
        <w:wordWrap/>
        <w:overflowPunct/>
        <w:topLinePunct w:val="0"/>
        <w:autoSpaceDE/>
        <w:autoSpaceDN/>
        <w:bidi w:val="0"/>
        <w:adjustRightInd/>
        <w:snapToGrid/>
        <w:spacing w:line="288" w:lineRule="auto"/>
        <w:ind w:firstLine="2224" w:firstLineChars="8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（单位盖章）：</w:t>
      </w:r>
    </w:p>
    <w:p>
      <w:pPr>
        <w:keepNext w:val="0"/>
        <w:keepLines w:val="0"/>
        <w:pageBreakBefore w:val="0"/>
        <w:widowControl w:val="0"/>
        <w:kinsoku/>
        <w:wordWrap/>
        <w:overflowPunct/>
        <w:topLinePunct w:val="0"/>
        <w:autoSpaceDE/>
        <w:autoSpaceDN/>
        <w:bidi w:val="0"/>
        <w:adjustRightInd/>
        <w:snapToGrid/>
        <w:spacing w:line="288" w:lineRule="auto"/>
        <w:ind w:firstLine="3892" w:firstLineChars="1400"/>
        <w:textAlignment w:val="auto"/>
        <w:rPr>
          <w:rFonts w:hint="default" w:ascii="Times New Roman" w:hAnsi="Times New Roman" w:eastAsia="宋体" w:cs="Times New Roman"/>
          <w:sz w:val="28"/>
          <w:szCs w:val="28"/>
        </w:rPr>
      </w:pPr>
    </w:p>
    <w:p>
      <w:pPr>
        <w:pStyle w:val="5"/>
        <w:keepNext w:val="0"/>
        <w:keepLines w:val="0"/>
        <w:pageBreakBefore w:val="0"/>
        <w:widowControl w:val="0"/>
        <w:kinsoku/>
        <w:wordWrap/>
        <w:overflowPunct/>
        <w:topLinePunct w:val="0"/>
        <w:autoSpaceDE/>
        <w:autoSpaceDN/>
        <w:bidi w:val="0"/>
        <w:adjustRightInd/>
        <w:snapToGrid/>
        <w:spacing w:line="288" w:lineRule="auto"/>
        <w:ind w:left="1134" w:firstLine="640"/>
        <w:jc w:val="right"/>
        <w:textAlignment w:val="auto"/>
        <w:rPr>
          <w:rFonts w:hint="default" w:ascii="Times New Roman" w:hAnsi="Times New Roman" w:eastAsia="方正仿宋_GBK" w:cs="Times New Roman"/>
          <w:sz w:val="28"/>
          <w:szCs w:val="28"/>
        </w:rPr>
      </w:pPr>
      <w:r>
        <w:rPr>
          <w:rFonts w:hint="default" w:ascii="Times New Roman" w:hAnsi="Times New Roman" w:eastAsia="宋体" w:cs="Times New Roman"/>
          <w:sz w:val="28"/>
          <w:szCs w:val="28"/>
        </w:rPr>
        <w:t>年    月    日</w:t>
      </w:r>
    </w:p>
    <w:p>
      <w:pPr>
        <w:rPr>
          <w:rFonts w:hint="default" w:ascii="Times New Roman" w:hAnsi="Times New Roman" w:eastAsia="方正小标宋_GBK" w:cs="Times New Roman"/>
          <w:sz w:val="44"/>
          <w:szCs w:val="44"/>
        </w:rPr>
      </w:pPr>
      <w:r>
        <w:rPr>
          <w:rFonts w:hint="default" w:ascii="Times New Roman" w:hAnsi="Times New Roman" w:eastAsia="方正仿宋_GBK" w:cs="Times New Roman"/>
          <w:sz w:val="28"/>
          <w:szCs w:val="28"/>
        </w:rPr>
        <w:br w:type="page"/>
      </w:r>
    </w:p>
    <w:p>
      <w:pPr>
        <w:spacing w:line="360" w:lineRule="auto"/>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项目经费使用“包干制”承诺书</w:t>
      </w:r>
    </w:p>
    <w:p>
      <w:pPr>
        <w:keepNext w:val="0"/>
        <w:keepLines w:val="0"/>
        <w:pageBreakBefore w:val="0"/>
        <w:widowControl w:val="0"/>
        <w:kinsoku/>
        <w:wordWrap/>
        <w:overflowPunct/>
        <w:topLinePunct w:val="0"/>
        <w:autoSpaceDE/>
        <w:autoSpaceDN/>
        <w:bidi w:val="0"/>
        <w:adjustRightInd/>
        <w:snapToGrid/>
        <w:spacing w:before="581" w:beforeLines="100" w:line="288" w:lineRule="auto"/>
        <w:ind w:firstLine="556" w:firstLineChars="200"/>
        <w:textAlignment w:val="auto"/>
        <w:rPr>
          <w:rFonts w:hint="default" w:ascii="Times New Roman" w:hAnsi="Times New Roman" w:eastAsia="宋体" w:cs="Times New Roman"/>
          <w:sz w:val="28"/>
          <w:szCs w:val="28"/>
        </w:rPr>
      </w:pPr>
      <w:r>
        <w:rPr>
          <w:rFonts w:hint="default" w:ascii="Times New Roman" w:hAnsi="Times New Roman" w:eastAsia="宋体" w:cs="Times New Roman"/>
          <w:b/>
          <w:sz w:val="28"/>
          <w:szCs w:val="28"/>
        </w:rPr>
        <w:t>郑重承诺：</w:t>
      </w:r>
      <w:r>
        <w:rPr>
          <w:rFonts w:hint="default" w:ascii="Times New Roman" w:hAnsi="Times New Roman" w:eastAsia="宋体" w:cs="Times New Roman"/>
          <w:sz w:val="28"/>
          <w:szCs w:val="28"/>
        </w:rPr>
        <w:t>严格遵守中共中央办公厅、国务院办公厅《关于进一步加强科研诚信建设的若干意见》《重庆市自然科学基金项目管理办法》等文件规定，承诺尊重科研规律，弘扬科学家精神，遵守科研伦理道德和作风学风诚信要求，认真开展科学研究工作；承诺任务期内使用拨付的经费完成计划（任务）书设定的目标，同时保证项目经费全部用于与本项目研究工作相关的支出，不截留、挪用、侵占，不用于与科学研究无关的支出；承诺经费使用符合国家和学校的相关规定。</w:t>
      </w:r>
    </w:p>
    <w:p>
      <w:pPr>
        <w:keepNext w:val="0"/>
        <w:keepLines w:val="0"/>
        <w:pageBreakBefore w:val="0"/>
        <w:widowControl w:val="0"/>
        <w:kinsoku/>
        <w:wordWrap/>
        <w:overflowPunct/>
        <w:topLinePunct w:val="0"/>
        <w:autoSpaceDE/>
        <w:autoSpaceDN/>
        <w:bidi w:val="0"/>
        <w:adjustRightInd/>
        <w:snapToGrid/>
        <w:spacing w:line="288" w:lineRule="auto"/>
        <w:ind w:firstLine="556" w:firstLineChars="20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如有违反，接受相关法律法规严肃处理。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8"/>
          <w:szCs w:val="28"/>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项目负责人（签字）：</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项目依托单位（单位法人签章）： </w:t>
      </w:r>
    </w:p>
    <w:p>
      <w:pPr>
        <w:keepNext w:val="0"/>
        <w:keepLines w:val="0"/>
        <w:pageBreakBefore w:val="0"/>
        <w:widowControl w:val="0"/>
        <w:kinsoku/>
        <w:wordWrap/>
        <w:overflowPunct/>
        <w:topLinePunct w:val="0"/>
        <w:autoSpaceDE/>
        <w:autoSpaceDN/>
        <w:bidi w:val="0"/>
        <w:adjustRightInd/>
        <w:snapToGrid/>
        <w:spacing w:line="288" w:lineRule="auto"/>
        <w:ind w:firstLine="2224" w:firstLineChars="8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（单位盖章）：</w:t>
      </w:r>
    </w:p>
    <w:p>
      <w:pPr>
        <w:keepNext w:val="0"/>
        <w:keepLines w:val="0"/>
        <w:pageBreakBefore w:val="0"/>
        <w:widowControl w:val="0"/>
        <w:kinsoku/>
        <w:wordWrap/>
        <w:overflowPunct/>
        <w:topLinePunct w:val="0"/>
        <w:autoSpaceDE/>
        <w:autoSpaceDN/>
        <w:bidi w:val="0"/>
        <w:adjustRightInd/>
        <w:snapToGrid/>
        <w:spacing w:line="288" w:lineRule="auto"/>
        <w:ind w:firstLine="3892" w:firstLineChars="1400"/>
        <w:textAlignment w:val="auto"/>
        <w:rPr>
          <w:rFonts w:hint="default" w:ascii="Times New Roman" w:hAnsi="Times New Roman" w:eastAsia="宋体" w:cs="Times New Roman"/>
          <w:sz w:val="28"/>
          <w:szCs w:val="28"/>
        </w:rPr>
      </w:pPr>
    </w:p>
    <w:p>
      <w:pPr>
        <w:pStyle w:val="5"/>
        <w:keepNext w:val="0"/>
        <w:keepLines w:val="0"/>
        <w:pageBreakBefore w:val="0"/>
        <w:widowControl w:val="0"/>
        <w:kinsoku/>
        <w:wordWrap/>
        <w:overflowPunct/>
        <w:topLinePunct w:val="0"/>
        <w:autoSpaceDE/>
        <w:autoSpaceDN/>
        <w:bidi w:val="0"/>
        <w:adjustRightInd/>
        <w:snapToGrid/>
        <w:spacing w:line="288" w:lineRule="auto"/>
        <w:ind w:left="4200" w:firstLine="640"/>
        <w:jc w:val="right"/>
        <w:textAlignment w:val="auto"/>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rPr>
        <w:t>年    月    日</w:t>
      </w:r>
    </w:p>
    <w:p/>
    <w:sectPr>
      <w:pgSz w:w="11906" w:h="16838"/>
      <w:pgMar w:top="2098" w:right="1474" w:bottom="1984" w:left="1531" w:header="851" w:footer="992" w:gutter="0"/>
      <w:paperSrc/>
      <w:cols w:space="0" w:num="1"/>
      <w:rtlGutter w:val="0"/>
      <w:docGrid w:type="linesAndChars" w:linePitch="579" w:charSpace="-4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HorizontalSpacing w:val="159"/>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852AEA"/>
    <w:rsid w:val="74852AEA"/>
    <w:rsid w:val="7B722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List Paragraph"/>
    <w:basedOn w:val="1"/>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2024-10-11T06:36:00Z</dcterms:created>
  <dc:creator>Cyt</dc:creator>
  <cp:lastModifiedBy>Cyt</cp:lastModifiedBy>
  <dcterms:modified xsi:type="dcterms:W3CDTF">2024-10-11T07:37:48Z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5F87B1D6B04C4D1CB347E72C0C08431A</vt:lpwstr>
  </property>
</Properties>
</file>