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color w:val="000000"/>
          <w:sz w:val="24"/>
          <w:szCs w:val="24"/>
        </w:rPr>
      </w:pPr>
      <w:bookmarkStart w:id="0" w:name="_Toc19155"/>
      <w:r>
        <w:rPr>
          <w:rFonts w:hint="eastAsia" w:ascii="方正仿宋_GBK" w:hAnsi="方正仿宋_GBK" w:eastAsia="方正仿宋_GBK" w:cs="方正仿宋_GBK"/>
          <w:b/>
          <w:bCs/>
          <w:color w:val="000000"/>
          <w:sz w:val="28"/>
          <w:szCs w:val="28"/>
          <w:lang w:val="en-US" w:eastAsia="zh-CN"/>
        </w:rPr>
        <w:t>凝聚胺介质试剂常规采购需求文件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凝聚胺介质试剂常规采购项目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8287" w:type="dxa"/>
        <w:jc w:val="center"/>
        <w:tblInd w:w="-10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3"/>
        <w:gridCol w:w="1740"/>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3173"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试剂名称</w:t>
            </w:r>
          </w:p>
        </w:tc>
        <w:tc>
          <w:tcPr>
            <w:tcW w:w="1740"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3374"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317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凝聚胺介质试剂</w:t>
            </w:r>
          </w:p>
        </w:tc>
        <w:tc>
          <w:tcPr>
            <w:tcW w:w="1740"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374"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1、原则上进行线上采购。        2、集采耗材除外。                                             </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bookmarkStart w:id="53" w:name="_GoBack"/>
      <w:bookmarkEnd w:id="53"/>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30975"/>
      <w:bookmarkStart w:id="6" w:name="_Toc530045187"/>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1965"/>
      <w:bookmarkStart w:id="9" w:name="_Toc3374"/>
      <w:bookmarkStart w:id="10" w:name="_Toc9401"/>
      <w:bookmarkStart w:id="11" w:name="_Toc3976"/>
      <w:bookmarkStart w:id="12" w:name="_Toc26564"/>
      <w:bookmarkStart w:id="13" w:name="_Toc17509"/>
      <w:bookmarkStart w:id="14" w:name="_Toc6178"/>
      <w:bookmarkStart w:id="15" w:name="_Toc11412"/>
      <w:bookmarkStart w:id="16" w:name="_Toc22548773"/>
      <w:bookmarkStart w:id="17" w:name="_Toc21930"/>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22</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27</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8132"/>
      <w:bookmarkStart w:id="19" w:name="_Toc13490"/>
      <w:bookmarkStart w:id="20" w:name="_Toc21862"/>
      <w:bookmarkStart w:id="21" w:name="_Toc31639"/>
      <w:bookmarkStart w:id="22" w:name="_Toc527828387"/>
      <w:bookmarkStart w:id="23" w:name="_Toc517368027"/>
      <w:bookmarkStart w:id="24" w:name="_Toc6933"/>
      <w:bookmarkStart w:id="25" w:name="_Toc22978"/>
      <w:bookmarkStart w:id="26" w:name="_Toc31810"/>
      <w:bookmarkStart w:id="27" w:name="_Toc517367960"/>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4060"/>
      <w:bookmarkStart w:id="30" w:name="_Toc24167"/>
      <w:bookmarkStart w:id="31" w:name="_Toc15317"/>
      <w:bookmarkStart w:id="32" w:name="_Toc517368028"/>
      <w:bookmarkStart w:id="33" w:name="_Toc2188"/>
      <w:bookmarkStart w:id="34" w:name="_Toc517367961"/>
      <w:bookmarkStart w:id="35" w:name="_Toc1495"/>
      <w:bookmarkStart w:id="36" w:name="_Toc20734"/>
      <w:bookmarkStart w:id="37" w:name="_Toc527828388"/>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008358"/>
      <w:bookmarkStart w:id="40" w:name="_Toc313888362"/>
      <w:bookmarkStart w:id="41" w:name="_Toc342913421"/>
      <w:bookmarkStart w:id="42" w:name="_Toc106034662"/>
      <w:bookmarkStart w:id="43" w:name="_Toc65660382"/>
      <w:bookmarkStart w:id="44" w:name="_Toc20162"/>
      <w:bookmarkStart w:id="45" w:name="_Toc20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888363"/>
      <w:bookmarkStart w:id="47" w:name="_Toc342913422"/>
      <w:bookmarkStart w:id="48" w:name="_Toc3130083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65660383"/>
      <w:bookmarkStart w:id="50" w:name="_Toc2080"/>
      <w:bookmarkStart w:id="51" w:name="_Toc17010"/>
      <w:bookmarkStart w:id="52" w:name="_Toc10603466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DCE62185-4895-4A62-BDA8-28C0C7D10D81}"/>
  </w:font>
  <w:font w:name="仿宋">
    <w:panose1 w:val="02010609060101010101"/>
    <w:charset w:val="86"/>
    <w:family w:val="modern"/>
    <w:pitch w:val="default"/>
    <w:sig w:usb0="800002BF" w:usb1="38CF7CFA" w:usb2="00000016" w:usb3="00000000" w:csb0="00040001" w:csb1="00000000"/>
    <w:embedRegular r:id="rId2" w:fontKey="{F0805B28-1E65-45FB-807C-7A85923B734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4735636"/>
    <w:rsid w:val="05084823"/>
    <w:rsid w:val="055E66C3"/>
    <w:rsid w:val="07175A35"/>
    <w:rsid w:val="08041D76"/>
    <w:rsid w:val="09655DC8"/>
    <w:rsid w:val="0A8C3C5A"/>
    <w:rsid w:val="0B145FD1"/>
    <w:rsid w:val="0B4E3BB1"/>
    <w:rsid w:val="0BE813AB"/>
    <w:rsid w:val="0BE831F8"/>
    <w:rsid w:val="0CA15AAF"/>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0B2D63"/>
    <w:rsid w:val="2437495C"/>
    <w:rsid w:val="259B2A11"/>
    <w:rsid w:val="26030B51"/>
    <w:rsid w:val="260852E0"/>
    <w:rsid w:val="280E56C1"/>
    <w:rsid w:val="29396A00"/>
    <w:rsid w:val="2964780D"/>
    <w:rsid w:val="29CE6BF9"/>
    <w:rsid w:val="2AC57FFB"/>
    <w:rsid w:val="2AED7E1E"/>
    <w:rsid w:val="2AF9352D"/>
    <w:rsid w:val="2C041E33"/>
    <w:rsid w:val="2C516D69"/>
    <w:rsid w:val="2D7524E6"/>
    <w:rsid w:val="2E8928E3"/>
    <w:rsid w:val="2F5A5EDA"/>
    <w:rsid w:val="2FF620A4"/>
    <w:rsid w:val="305C705B"/>
    <w:rsid w:val="30BD408D"/>
    <w:rsid w:val="327114A6"/>
    <w:rsid w:val="34192013"/>
    <w:rsid w:val="34DF325D"/>
    <w:rsid w:val="3542559A"/>
    <w:rsid w:val="356E302D"/>
    <w:rsid w:val="36170071"/>
    <w:rsid w:val="365F5254"/>
    <w:rsid w:val="36643853"/>
    <w:rsid w:val="36825B67"/>
    <w:rsid w:val="371210D2"/>
    <w:rsid w:val="385A2027"/>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A168CC"/>
    <w:rsid w:val="44A17DC5"/>
    <w:rsid w:val="44A8542F"/>
    <w:rsid w:val="451021B3"/>
    <w:rsid w:val="4684760A"/>
    <w:rsid w:val="47217087"/>
    <w:rsid w:val="472E3198"/>
    <w:rsid w:val="49664A06"/>
    <w:rsid w:val="4A7216F5"/>
    <w:rsid w:val="4B046ED0"/>
    <w:rsid w:val="4B9C3509"/>
    <w:rsid w:val="4B9D04D7"/>
    <w:rsid w:val="4BA43FBA"/>
    <w:rsid w:val="4C29250E"/>
    <w:rsid w:val="4C582C53"/>
    <w:rsid w:val="4CD82061"/>
    <w:rsid w:val="4D220017"/>
    <w:rsid w:val="4D433F84"/>
    <w:rsid w:val="4DA229BC"/>
    <w:rsid w:val="4F970559"/>
    <w:rsid w:val="50361216"/>
    <w:rsid w:val="509D5C5F"/>
    <w:rsid w:val="50AA111F"/>
    <w:rsid w:val="51E01C21"/>
    <w:rsid w:val="52F56DBE"/>
    <w:rsid w:val="53400388"/>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4B56105"/>
    <w:rsid w:val="75295D9B"/>
    <w:rsid w:val="759977E2"/>
    <w:rsid w:val="761E6A3A"/>
    <w:rsid w:val="770F5F97"/>
    <w:rsid w:val="785D02B4"/>
    <w:rsid w:val="796F0EC4"/>
    <w:rsid w:val="7AA15452"/>
    <w:rsid w:val="7B5D7B47"/>
    <w:rsid w:val="7B8D1379"/>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4462</Words>
  <Characters>4700</Characters>
  <Lines>12</Lines>
  <Paragraphs>3</Paragraphs>
  <ScaleCrop>false</ScaleCrop>
  <LinksUpToDate>false</LinksUpToDate>
  <CharactersWithSpaces>5519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2024-08-22T07:44:02Z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